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C607" w14:textId="020EF7B2" w:rsidR="00F03B95" w:rsidRPr="00BA0DEB" w:rsidRDefault="004018AA">
      <w:pPr>
        <w:rPr>
          <w:rFonts w:ascii="Calibri" w:hAnsi="Calibri"/>
          <w:b/>
          <w:color w:val="C00000"/>
          <w:sz w:val="32"/>
          <w:szCs w:val="32"/>
          <w:lang w:val="en-GB"/>
        </w:rPr>
      </w:pPr>
      <w:r w:rsidRPr="00BA0DEB">
        <w:rPr>
          <w:rFonts w:ascii="Calibri" w:hAnsi="Calibri"/>
          <w:b/>
          <w:color w:val="C00000"/>
          <w:sz w:val="32"/>
          <w:szCs w:val="32"/>
          <w:lang w:val="en-GB"/>
        </w:rPr>
        <w:t>Self-</w:t>
      </w:r>
      <w:r w:rsidR="00F03B95" w:rsidRPr="00BA0DEB">
        <w:rPr>
          <w:rFonts w:ascii="Calibri" w:hAnsi="Calibri"/>
          <w:b/>
          <w:color w:val="C00000"/>
          <w:sz w:val="32"/>
          <w:szCs w:val="32"/>
          <w:lang w:val="en-GB"/>
        </w:rPr>
        <w:t>assessment</w:t>
      </w:r>
      <w:r w:rsidRPr="00BA0DEB">
        <w:rPr>
          <w:rFonts w:ascii="Calibri" w:hAnsi="Calibri"/>
          <w:b/>
          <w:color w:val="C00000"/>
          <w:sz w:val="32"/>
          <w:szCs w:val="32"/>
          <w:lang w:val="en-GB"/>
        </w:rPr>
        <w:t xml:space="preserve"> skills list for </w:t>
      </w:r>
      <w:r w:rsidR="00F03B95" w:rsidRPr="00BA0DEB">
        <w:rPr>
          <w:rFonts w:ascii="Calibri" w:hAnsi="Calibri"/>
          <w:b/>
          <w:color w:val="C00000"/>
          <w:sz w:val="32"/>
          <w:szCs w:val="32"/>
          <w:lang w:val="en-GB"/>
        </w:rPr>
        <w:t>Health Promot</w:t>
      </w:r>
      <w:r w:rsidR="00F14232" w:rsidRPr="00BA0DEB">
        <w:rPr>
          <w:rFonts w:ascii="Calibri" w:hAnsi="Calibri"/>
          <w:b/>
          <w:color w:val="C00000"/>
          <w:sz w:val="32"/>
          <w:szCs w:val="32"/>
          <w:lang w:val="en-GB"/>
        </w:rPr>
        <w:t>ion</w:t>
      </w:r>
      <w:r w:rsidR="00960FF2" w:rsidRPr="00BA0DEB">
        <w:rPr>
          <w:rFonts w:ascii="Calibri" w:hAnsi="Calibri"/>
          <w:b/>
          <w:color w:val="C00000"/>
          <w:sz w:val="32"/>
          <w:szCs w:val="32"/>
          <w:lang w:val="en-GB"/>
        </w:rPr>
        <w:t xml:space="preserve"> and Community Engagement</w:t>
      </w:r>
      <w:r w:rsidR="00F14232" w:rsidRPr="00BA0DEB">
        <w:rPr>
          <w:rFonts w:ascii="Calibri" w:hAnsi="Calibri"/>
          <w:b/>
          <w:color w:val="C00000"/>
          <w:sz w:val="32"/>
          <w:szCs w:val="32"/>
          <w:lang w:val="en-GB"/>
        </w:rPr>
        <w:t xml:space="preserve"> Manager</w:t>
      </w:r>
    </w:p>
    <w:p w14:paraId="5260D654" w14:textId="77777777" w:rsidR="0083185F" w:rsidRPr="00BA0DEB" w:rsidRDefault="0083185F">
      <w:pPr>
        <w:rPr>
          <w:rFonts w:ascii="Calibri" w:hAnsi="Calibri"/>
          <w:b/>
          <w:lang w:val="en-GB"/>
        </w:rPr>
      </w:pPr>
    </w:p>
    <w:p w14:paraId="149491CD" w14:textId="77777777" w:rsidR="00922E8A" w:rsidRDefault="00922E8A">
      <w:pPr>
        <w:rPr>
          <w:rFonts w:ascii="Calibri" w:hAnsi="Calibri"/>
          <w:b/>
          <w:sz w:val="22"/>
          <w:szCs w:val="22"/>
          <w:lang w:val="en-GB"/>
        </w:rPr>
      </w:pPr>
    </w:p>
    <w:p w14:paraId="6196DD47" w14:textId="327AB5DA" w:rsidR="00547D8B" w:rsidRDefault="00547D8B">
      <w:pPr>
        <w:rPr>
          <w:rFonts w:ascii="Calibri Light" w:hAnsi="Calibri Light" w:cs="Calibri Light"/>
          <w:b/>
          <w:i/>
          <w:iCs/>
          <w:color w:val="44546A" w:themeColor="text2"/>
          <w:sz w:val="18"/>
          <w:szCs w:val="18"/>
          <w:lang w:val="en-GB"/>
        </w:rPr>
      </w:pPr>
      <w:r w:rsidRPr="00BA0DEB">
        <w:rPr>
          <w:rFonts w:ascii="Calibri" w:hAnsi="Calibri"/>
          <w:b/>
          <w:sz w:val="22"/>
          <w:szCs w:val="22"/>
          <w:lang w:val="en-GB"/>
        </w:rPr>
        <w:t>Applicant</w:t>
      </w:r>
      <w:r w:rsidR="00C97345" w:rsidRPr="00BA0DEB">
        <w:rPr>
          <w:rFonts w:ascii="Calibri" w:hAnsi="Calibri"/>
          <w:b/>
          <w:sz w:val="22"/>
          <w:szCs w:val="22"/>
          <w:lang w:val="en-GB"/>
        </w:rPr>
        <w:t>’s</w:t>
      </w:r>
      <w:r w:rsidRPr="00BA0DEB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C97345" w:rsidRPr="00BA0DEB">
        <w:rPr>
          <w:rFonts w:ascii="Calibri" w:hAnsi="Calibri"/>
          <w:b/>
          <w:sz w:val="22"/>
          <w:szCs w:val="22"/>
          <w:lang w:val="en-GB"/>
        </w:rPr>
        <w:t>n</w:t>
      </w:r>
      <w:r w:rsidRPr="00BA0DEB">
        <w:rPr>
          <w:rFonts w:ascii="Calibri" w:hAnsi="Calibri"/>
          <w:b/>
          <w:sz w:val="22"/>
          <w:szCs w:val="22"/>
          <w:lang w:val="en-GB"/>
        </w:rPr>
        <w:t>ame</w:t>
      </w:r>
      <w:r w:rsidR="00D86F0E" w:rsidRPr="00BA0DEB">
        <w:rPr>
          <w:rFonts w:ascii="Calibri" w:hAnsi="Calibri"/>
          <w:b/>
          <w:sz w:val="22"/>
          <w:szCs w:val="22"/>
          <w:lang w:val="en-GB"/>
        </w:rPr>
        <w:t xml:space="preserve"> (</w:t>
      </w:r>
      <w:r w:rsidR="003E410D" w:rsidRPr="00BA0DEB">
        <w:rPr>
          <w:rFonts w:ascii="Calibri" w:hAnsi="Calibri"/>
          <w:b/>
          <w:sz w:val="22"/>
          <w:szCs w:val="22"/>
          <w:lang w:val="en-GB"/>
        </w:rPr>
        <w:t>first and family name)</w:t>
      </w:r>
      <w:r w:rsidRPr="00BA0DEB">
        <w:rPr>
          <w:rFonts w:ascii="Calibri" w:hAnsi="Calibri"/>
          <w:b/>
          <w:sz w:val="22"/>
          <w:szCs w:val="22"/>
          <w:lang w:val="en-GB"/>
        </w:rPr>
        <w:t>:</w:t>
      </w:r>
      <w:r w:rsidRPr="00BA0DEB">
        <w:rPr>
          <w:rFonts w:ascii="Calibri" w:hAnsi="Calibri"/>
          <w:b/>
          <w:sz w:val="22"/>
          <w:szCs w:val="22"/>
          <w:lang w:val="en-GB"/>
        </w:rPr>
        <w:tab/>
      </w:r>
      <w:r w:rsidRPr="00BA0DEB">
        <w:rPr>
          <w:rFonts w:ascii="Calibri" w:hAnsi="Calibri"/>
          <w:b/>
          <w:lang w:val="en-GB"/>
        </w:rPr>
        <w:tab/>
      </w:r>
      <w:r w:rsidRPr="00BA0DEB">
        <w:rPr>
          <w:rFonts w:ascii="Calibri" w:hAnsi="Calibri"/>
          <w:b/>
          <w:lang w:val="en-GB"/>
        </w:rPr>
        <w:tab/>
      </w:r>
      <w:r w:rsidRPr="00BA0DEB">
        <w:rPr>
          <w:rFonts w:ascii="Calibri" w:hAnsi="Calibri"/>
          <w:b/>
          <w:lang w:val="en-GB"/>
        </w:rPr>
        <w:tab/>
      </w:r>
      <w:r w:rsidRPr="00BA0DEB">
        <w:rPr>
          <w:rFonts w:ascii="Calibri" w:hAnsi="Calibri"/>
          <w:b/>
          <w:lang w:val="en-GB"/>
        </w:rPr>
        <w:tab/>
      </w:r>
      <w:r w:rsidRPr="00BA0DEB">
        <w:rPr>
          <w:rFonts w:ascii="Calibri" w:hAnsi="Calibri"/>
          <w:b/>
          <w:lang w:val="en-GB"/>
        </w:rPr>
        <w:tab/>
      </w:r>
      <w:r w:rsidRPr="00BA0DEB">
        <w:rPr>
          <w:rFonts w:ascii="Calibri" w:hAnsi="Calibri"/>
          <w:b/>
          <w:lang w:val="en-GB"/>
        </w:rPr>
        <w:tab/>
      </w:r>
      <w:r w:rsidRPr="00BA0DEB">
        <w:rPr>
          <w:rFonts w:ascii="Calibri" w:hAnsi="Calibri"/>
          <w:b/>
          <w:lang w:val="en-GB"/>
        </w:rPr>
        <w:tab/>
      </w:r>
      <w:r w:rsidRPr="00BA0DEB">
        <w:rPr>
          <w:rFonts w:ascii="Calibri" w:hAnsi="Calibri"/>
          <w:b/>
          <w:lang w:val="en-GB"/>
        </w:rPr>
        <w:tab/>
      </w:r>
      <w:r w:rsidRPr="00BA0DEB">
        <w:rPr>
          <w:rFonts w:ascii="Calibri" w:hAnsi="Calibri"/>
          <w:b/>
          <w:lang w:val="en-GB"/>
        </w:rPr>
        <w:tab/>
      </w:r>
      <w:r w:rsidRPr="00BA0DEB">
        <w:rPr>
          <w:rFonts w:ascii="Calibri" w:hAnsi="Calibri"/>
          <w:b/>
          <w:sz w:val="22"/>
          <w:szCs w:val="22"/>
          <w:lang w:val="en-GB"/>
        </w:rPr>
        <w:t>Date completed:</w:t>
      </w:r>
      <w:r w:rsidR="007F6289" w:rsidRPr="00BA0DEB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D86F0E" w:rsidRPr="00BA0DEB">
        <w:rPr>
          <w:rFonts w:ascii="Calibri" w:hAnsi="Calibri"/>
          <w:b/>
          <w:sz w:val="22"/>
          <w:szCs w:val="22"/>
          <w:lang w:val="en-GB"/>
        </w:rPr>
        <w:fldChar w:fldCharType="begin"/>
      </w:r>
      <w:r w:rsidR="00D86F0E" w:rsidRPr="00BA0DEB">
        <w:rPr>
          <w:rFonts w:ascii="Calibri" w:hAnsi="Calibri"/>
          <w:b/>
          <w:sz w:val="22"/>
          <w:szCs w:val="22"/>
          <w:lang w:val="en-GB"/>
        </w:rPr>
        <w:instrText xml:space="preserve"> DATE \@ "dd/MM/yyyy" </w:instrText>
      </w:r>
      <w:r w:rsidR="00D86F0E" w:rsidRPr="00BA0DEB">
        <w:rPr>
          <w:rFonts w:ascii="Calibri" w:hAnsi="Calibri"/>
          <w:b/>
          <w:sz w:val="22"/>
          <w:szCs w:val="22"/>
          <w:lang w:val="en-GB"/>
        </w:rPr>
        <w:fldChar w:fldCharType="separate"/>
      </w:r>
      <w:r w:rsidR="00B86AEF">
        <w:rPr>
          <w:rFonts w:ascii="Calibri" w:hAnsi="Calibri"/>
          <w:b/>
          <w:noProof/>
          <w:sz w:val="22"/>
          <w:szCs w:val="22"/>
          <w:lang w:val="en-GB"/>
        </w:rPr>
        <w:t>31/08/2023</w:t>
      </w:r>
      <w:r w:rsidR="00D86F0E" w:rsidRPr="00BA0DEB">
        <w:rPr>
          <w:rFonts w:ascii="Calibri" w:hAnsi="Calibri"/>
          <w:b/>
          <w:sz w:val="22"/>
          <w:szCs w:val="22"/>
          <w:lang w:val="en-GB"/>
        </w:rPr>
        <w:fldChar w:fldCharType="end"/>
      </w:r>
      <w:r w:rsidR="00A62D83" w:rsidRPr="00BA0DEB"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A62D83" w:rsidRPr="00BA0DEB">
        <w:rPr>
          <w:rFonts w:ascii="Calibri Light" w:hAnsi="Calibri Light" w:cs="Calibri Light"/>
          <w:b/>
          <w:i/>
          <w:iCs/>
          <w:color w:val="44546A" w:themeColor="text2"/>
          <w:sz w:val="18"/>
          <w:szCs w:val="18"/>
          <w:lang w:val="en-GB"/>
        </w:rPr>
        <w:t>(change date)</w:t>
      </w:r>
    </w:p>
    <w:p w14:paraId="03A59412" w14:textId="77777777" w:rsidR="00E43E91" w:rsidRPr="00BA0DEB" w:rsidRDefault="00E43E91">
      <w:pPr>
        <w:rPr>
          <w:rFonts w:ascii="Calibri" w:hAnsi="Calibri"/>
          <w:b/>
          <w:lang w:val="en-GB"/>
        </w:rPr>
      </w:pPr>
    </w:p>
    <w:p w14:paraId="73B3CFC5" w14:textId="12EAAF7E" w:rsidR="00E748F2" w:rsidRPr="00BA0DEB" w:rsidRDefault="00E748F2">
      <w:pPr>
        <w:rPr>
          <w:rFonts w:ascii="Calibri" w:hAnsi="Calibri"/>
          <w:b/>
          <w:sz w:val="16"/>
          <w:szCs w:val="16"/>
          <w:lang w:val="en-GB"/>
        </w:rPr>
      </w:pPr>
    </w:p>
    <w:p w14:paraId="470B2932" w14:textId="42E1FC92" w:rsidR="003F0CC7" w:rsidRPr="00E43E91" w:rsidRDefault="00F36082">
      <w:pPr>
        <w:rPr>
          <w:rFonts w:ascii="Calibri" w:hAnsi="Calibri"/>
          <w:b/>
          <w:sz w:val="18"/>
          <w:szCs w:val="18"/>
          <w:lang w:val="en-GB"/>
        </w:rPr>
      </w:pPr>
      <w:r w:rsidRPr="00E43E91">
        <w:rPr>
          <w:rFonts w:ascii="Calibri" w:hAnsi="Calibri"/>
          <w:b/>
          <w:color w:val="000000" w:themeColor="text1"/>
          <w:lang w:val="en-GB"/>
        </w:rPr>
        <w:t>F</w:t>
      </w:r>
      <w:r w:rsidR="003F0CC7" w:rsidRPr="00E43E91">
        <w:rPr>
          <w:rFonts w:ascii="Calibri" w:hAnsi="Calibri"/>
          <w:b/>
          <w:color w:val="000000" w:themeColor="text1"/>
          <w:lang w:val="en-GB"/>
        </w:rPr>
        <w:t>ill in this document based on your</w:t>
      </w:r>
      <w:r w:rsidR="00683ECD" w:rsidRPr="00E43E91">
        <w:rPr>
          <w:rFonts w:ascii="Calibri" w:hAnsi="Calibri"/>
          <w:b/>
          <w:color w:val="000000" w:themeColor="text1"/>
          <w:lang w:val="en-GB"/>
        </w:rPr>
        <w:t xml:space="preserve"> work</w:t>
      </w:r>
      <w:r w:rsidR="003F0CC7" w:rsidRPr="00E43E91">
        <w:rPr>
          <w:rFonts w:ascii="Calibri" w:hAnsi="Calibri"/>
          <w:b/>
          <w:color w:val="000000" w:themeColor="text1"/>
          <w:lang w:val="en-GB"/>
        </w:rPr>
        <w:t xml:space="preserve"> experience and skills.</w:t>
      </w:r>
      <w:r w:rsidR="0043136E" w:rsidRPr="00E43E91">
        <w:rPr>
          <w:rFonts w:ascii="Calibri" w:hAnsi="Calibri"/>
          <w:b/>
          <w:color w:val="000000" w:themeColor="text1"/>
          <w:lang w:val="en-GB"/>
        </w:rPr>
        <w:t xml:space="preserve"> D</w:t>
      </w:r>
      <w:r w:rsidR="00543F3C" w:rsidRPr="00E43E91">
        <w:rPr>
          <w:rFonts w:ascii="Calibri" w:hAnsi="Calibri"/>
          <w:b/>
          <w:color w:val="000000" w:themeColor="text1"/>
          <w:lang w:val="en-GB"/>
        </w:rPr>
        <w:t xml:space="preserve">on’t forget to describe your </w:t>
      </w:r>
      <w:r w:rsidR="0043136E" w:rsidRPr="00E43E91">
        <w:rPr>
          <w:rFonts w:ascii="Calibri" w:hAnsi="Calibri"/>
          <w:b/>
          <w:color w:val="000000" w:themeColor="text1"/>
          <w:lang w:val="en-GB"/>
        </w:rPr>
        <w:t xml:space="preserve">relevant </w:t>
      </w:r>
      <w:r w:rsidR="007B3F4D" w:rsidRPr="00E43E91">
        <w:rPr>
          <w:rFonts w:ascii="Calibri" w:hAnsi="Calibri"/>
          <w:b/>
          <w:color w:val="000000" w:themeColor="text1"/>
          <w:lang w:val="en-GB"/>
        </w:rPr>
        <w:t xml:space="preserve">professional </w:t>
      </w:r>
      <w:r w:rsidR="00543F3C" w:rsidRPr="00E43E91">
        <w:rPr>
          <w:rFonts w:ascii="Calibri" w:hAnsi="Calibri"/>
          <w:b/>
          <w:color w:val="000000" w:themeColor="text1"/>
          <w:lang w:val="en-GB"/>
        </w:rPr>
        <w:t>experience</w:t>
      </w:r>
      <w:r w:rsidR="00E16B1C" w:rsidRPr="00E43E91">
        <w:rPr>
          <w:rFonts w:ascii="Calibri" w:hAnsi="Calibri"/>
          <w:b/>
          <w:color w:val="000000" w:themeColor="text1"/>
          <w:lang w:val="en-GB"/>
        </w:rPr>
        <w:t xml:space="preserve"> in the far-right column</w:t>
      </w:r>
      <w:r w:rsidR="00FA3D13" w:rsidRPr="00E43E91">
        <w:rPr>
          <w:rFonts w:ascii="Calibri" w:hAnsi="Calibri"/>
          <w:b/>
          <w:color w:val="000000" w:themeColor="text1"/>
          <w:lang w:val="en-GB"/>
        </w:rPr>
        <w:t>!</w:t>
      </w:r>
    </w:p>
    <w:tbl>
      <w:tblPr>
        <w:tblW w:w="1602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677"/>
        <w:gridCol w:w="983"/>
        <w:gridCol w:w="962"/>
        <w:gridCol w:w="1228"/>
        <w:gridCol w:w="1080"/>
        <w:gridCol w:w="6104"/>
      </w:tblGrid>
      <w:tr w:rsidR="00AD33E2" w:rsidRPr="00BA0DEB" w14:paraId="648876A2" w14:textId="77777777" w:rsidTr="0040137F">
        <w:trPr>
          <w:trHeight w:val="42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F6B0071" w14:textId="7E4E1968" w:rsidR="00EE308B" w:rsidRPr="00BA0DEB" w:rsidRDefault="00EE308B" w:rsidP="00EE308B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en-GB" w:eastAsia="fr-BE"/>
              </w:rPr>
            </w:pPr>
            <w:r w:rsidRPr="00BA0DEB">
              <w:rPr>
                <w:rFonts w:asciiTheme="minorHAnsi" w:hAnsiTheme="minorHAnsi"/>
                <w:b/>
                <w:bCs/>
                <w:color w:val="FFFFFF" w:themeColor="background1"/>
                <w:lang w:val="en-GB" w:eastAsia="fr-BE"/>
              </w:rPr>
              <w:t>Health Promotion</w:t>
            </w:r>
            <w:r w:rsidR="005C04B2" w:rsidRPr="00BA0DEB">
              <w:rPr>
                <w:rFonts w:asciiTheme="minorHAnsi" w:hAnsiTheme="minorHAnsi"/>
                <w:b/>
                <w:bCs/>
                <w:color w:val="FFFFFF" w:themeColor="background1"/>
                <w:lang w:val="en-GB" w:eastAsia="fr-BE"/>
              </w:rPr>
              <w:t xml:space="preserve"> and Community Engagement</w:t>
            </w:r>
            <w:r w:rsidRPr="00BA0DEB">
              <w:rPr>
                <w:rFonts w:asciiTheme="minorHAnsi" w:hAnsiTheme="minorHAnsi"/>
                <w:b/>
                <w:bCs/>
                <w:color w:val="FFFFFF" w:themeColor="background1"/>
                <w:lang w:val="en-GB" w:eastAsia="fr-BE"/>
              </w:rPr>
              <w:t xml:space="preserve"> Activity Manager Competencies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6FCDD45" w14:textId="77777777" w:rsidR="00EE308B" w:rsidRPr="00BA0DEB" w:rsidRDefault="00EE308B" w:rsidP="00EE308B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en-GB" w:eastAsia="fr-BE"/>
              </w:rPr>
              <w:t>Theoretical knowledge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DC18153" w14:textId="77777777" w:rsidR="00EE308B" w:rsidRPr="00BA0DEB" w:rsidRDefault="00EE308B" w:rsidP="00EE308B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en-GB" w:eastAsia="fr-BE"/>
              </w:rPr>
              <w:t>Practical experience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38B1E26" w14:textId="77777777" w:rsidR="00EE308B" w:rsidRPr="00BA0DEB" w:rsidRDefault="00EE308B" w:rsidP="00EE308B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en-GB" w:eastAsia="fr-BE"/>
              </w:rPr>
              <w:t xml:space="preserve">Performed independently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B107F35" w14:textId="77777777" w:rsidR="00EE308B" w:rsidRPr="00BA0DEB" w:rsidRDefault="00EE308B" w:rsidP="00EE308B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  <w:lang w:val="en-GB" w:eastAsia="fr-BE"/>
              </w:rPr>
            </w:pPr>
            <w:r w:rsidRPr="00BA0DE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  <w:lang w:val="en-GB" w:eastAsia="fr-BE"/>
              </w:rPr>
              <w:t xml:space="preserve">Confident to teach others </w:t>
            </w:r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FB08804" w14:textId="0D34BA45" w:rsidR="005E76A4" w:rsidRPr="00BA0DEB" w:rsidRDefault="00EE308B" w:rsidP="005E76A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n-GB" w:eastAsia="fr-BE"/>
              </w:rPr>
              <w:t xml:space="preserve">Briefly specify </w:t>
            </w:r>
            <w:r w:rsidR="00D7395A" w:rsidRPr="00BA0DE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n-GB" w:eastAsia="fr-BE"/>
              </w:rPr>
              <w:t xml:space="preserve">your </w:t>
            </w:r>
            <w:r w:rsidRPr="00BA0DE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n-GB" w:eastAsia="fr-BE"/>
              </w:rPr>
              <w:t xml:space="preserve">personal experience or provide </w:t>
            </w:r>
            <w:r w:rsidR="00012298" w:rsidRPr="00BA0DE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n-GB" w:eastAsia="fr-BE"/>
              </w:rPr>
              <w:t>additional</w:t>
            </w:r>
            <w:r w:rsidRPr="00BA0DE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n-GB" w:eastAsia="fr-BE"/>
              </w:rPr>
              <w:t xml:space="preserve"> </w:t>
            </w:r>
            <w:r w:rsidR="00AA64B8" w:rsidRPr="00BA0DE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n-GB" w:eastAsia="fr-BE"/>
              </w:rPr>
              <w:t>infor</w:t>
            </w:r>
            <w:r w:rsidR="00174893" w:rsidRPr="00BA0DE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n-GB" w:eastAsia="fr-BE"/>
              </w:rPr>
              <w:t>mation</w:t>
            </w:r>
            <w:r w:rsidRPr="00BA0DE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n-GB" w:eastAsia="fr-BE"/>
              </w:rPr>
              <w:t xml:space="preserve"> </w:t>
            </w:r>
            <w:r w:rsidR="005725CD" w:rsidRPr="00BA0DE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n-GB" w:eastAsia="fr-BE"/>
              </w:rPr>
              <w:t xml:space="preserve">that is relevant to the </w:t>
            </w:r>
            <w:r w:rsidR="002861FC" w:rsidRPr="00BA0DE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n-GB" w:eastAsia="fr-BE"/>
              </w:rPr>
              <w:t>topic,</w:t>
            </w:r>
          </w:p>
          <w:p w14:paraId="52ECE134" w14:textId="25838977" w:rsidR="00EE308B" w:rsidRPr="00BA0DEB" w:rsidRDefault="00EE308B" w:rsidP="005E76A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lang w:val="en-GB" w:eastAsia="fr-BE"/>
              </w:rPr>
            </w:pPr>
            <w:r w:rsidRPr="00BA0DE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n-GB" w:eastAsia="fr-BE"/>
              </w:rPr>
              <w:t xml:space="preserve">and </w:t>
            </w:r>
            <w:r w:rsidR="005725CD" w:rsidRPr="00BA0DE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n-GB" w:eastAsia="fr-BE"/>
              </w:rPr>
              <w:t xml:space="preserve">is </w:t>
            </w:r>
            <w:r w:rsidRPr="00BA0DEB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n-GB" w:eastAsia="fr-BE"/>
              </w:rPr>
              <w:t>not covered in your CV</w:t>
            </w:r>
            <w:r w:rsidR="00740C25">
              <w:rPr>
                <w:rFonts w:ascii="Calibri" w:hAnsi="Calibri"/>
                <w:b/>
                <w:bCs/>
                <w:color w:val="FFFFFF" w:themeColor="background1"/>
                <w:sz w:val="22"/>
                <w:szCs w:val="22"/>
                <w:lang w:val="en-GB" w:eastAsia="fr-BE"/>
              </w:rPr>
              <w:t>:</w:t>
            </w:r>
          </w:p>
        </w:tc>
      </w:tr>
      <w:tr w:rsidR="00AD33E2" w:rsidRPr="00BA0DEB" w14:paraId="4DDE5C4A" w14:textId="77777777" w:rsidTr="0040137F">
        <w:trPr>
          <w:trHeight w:val="30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14:paraId="623C1086" w14:textId="2F5A8D3C" w:rsidR="00EE308B" w:rsidRPr="00BA0DEB" w:rsidRDefault="00AD2CD4" w:rsidP="00EE308B">
            <w:pPr>
              <w:jc w:val="center"/>
              <w:rPr>
                <w:rFonts w:asciiTheme="minorHAnsi" w:hAnsiTheme="minorHAnsi"/>
                <w:i/>
                <w:iCs/>
                <w:color w:val="FFFFFF" w:themeColor="background1"/>
                <w:lang w:val="en-GB" w:eastAsia="fr-BE"/>
              </w:rPr>
            </w:pPr>
            <w:r w:rsidRPr="00BA0DEB">
              <w:rPr>
                <w:rFonts w:asciiTheme="minorHAnsi" w:hAnsiTheme="minorHAnsi"/>
                <w:i/>
                <w:iCs/>
                <w:color w:val="FFFFFF" w:themeColor="background1"/>
                <w:lang w:val="en-GB" w:eastAsia="fr-BE"/>
              </w:rPr>
              <w:t>Based on the competency framework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14:paraId="3552BF32" w14:textId="77777777" w:rsidR="00EE308B" w:rsidRPr="00BA0DEB" w:rsidRDefault="00EE308B" w:rsidP="00EE308B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en-GB" w:eastAsia="fr-BE"/>
              </w:rPr>
              <w:t>(Y/N)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27DA4D3" w14:textId="77777777" w:rsidR="00EE308B" w:rsidRPr="00BA0DEB" w:rsidRDefault="00EE308B" w:rsidP="00EE308B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en-GB" w:eastAsia="fr-BE"/>
              </w:rPr>
              <w:t>(Y/N)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9290D50" w14:textId="77777777" w:rsidR="00EE308B" w:rsidRPr="00BA0DEB" w:rsidRDefault="00EE308B" w:rsidP="00EE308B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b/>
                <w:bCs/>
                <w:color w:val="FFFFFF" w:themeColor="background1"/>
                <w:sz w:val="18"/>
                <w:szCs w:val="18"/>
                <w:lang w:val="en-GB" w:eastAsia="fr-BE"/>
              </w:rPr>
              <w:t>(Y/N)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6F0AE05" w14:textId="77777777" w:rsidR="00EE308B" w:rsidRPr="00BA0DEB" w:rsidRDefault="00EE308B" w:rsidP="00EE308B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  <w:lang w:val="en-GB" w:eastAsia="fr-BE"/>
              </w:rPr>
            </w:pPr>
            <w:r w:rsidRPr="00BA0DEB">
              <w:rPr>
                <w:rFonts w:ascii="Calibri" w:hAnsi="Calibri"/>
                <w:b/>
                <w:bCs/>
                <w:color w:val="FFFFFF" w:themeColor="background1"/>
                <w:sz w:val="18"/>
                <w:szCs w:val="18"/>
                <w:lang w:val="en-GB" w:eastAsia="fr-BE"/>
              </w:rPr>
              <w:t>(Y/N)</w:t>
            </w:r>
          </w:p>
        </w:tc>
        <w:tc>
          <w:tcPr>
            <w:tcW w:w="6104" w:type="dxa"/>
            <w:vMerge/>
            <w:vAlign w:val="center"/>
            <w:hideMark/>
          </w:tcPr>
          <w:p w14:paraId="3A50EE9A" w14:textId="77777777" w:rsidR="00EE308B" w:rsidRPr="00BA0DEB" w:rsidRDefault="00EE308B" w:rsidP="00EE308B">
            <w:pPr>
              <w:rPr>
                <w:rFonts w:ascii="Calibri" w:hAnsi="Calibri"/>
                <w:b/>
                <w:bCs/>
                <w:color w:val="FFFFFF" w:themeColor="background1"/>
                <w:lang w:val="en-GB" w:eastAsia="fr-BE"/>
              </w:rPr>
            </w:pPr>
          </w:p>
        </w:tc>
      </w:tr>
      <w:tr w:rsidR="00EE308B" w:rsidRPr="00BA0DEB" w14:paraId="11FCAA42" w14:textId="77777777" w:rsidTr="0040137F">
        <w:trPr>
          <w:trHeight w:val="248"/>
        </w:trPr>
        <w:tc>
          <w:tcPr>
            <w:tcW w:w="16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A0417A" w14:textId="6A860673" w:rsidR="00EE308B" w:rsidRPr="00BA0DEB" w:rsidRDefault="00EE308B" w:rsidP="00EE308B">
            <w:pPr>
              <w:rPr>
                <w:rFonts w:ascii="Calibri" w:hAnsi="Calibri"/>
                <w:b/>
                <w:bCs/>
                <w:color w:val="000000"/>
                <w:lang w:val="en-GB" w:eastAsia="fr-BE"/>
              </w:rPr>
            </w:pPr>
            <w:r w:rsidRPr="00BA0DEB">
              <w:rPr>
                <w:rFonts w:asciiTheme="minorHAnsi" w:hAnsiTheme="minorHAnsi"/>
                <w:b/>
                <w:bCs/>
                <w:color w:val="000000"/>
                <w:lang w:val="en-GB" w:eastAsia="fr-BE"/>
              </w:rPr>
              <w:t>Part 1</w:t>
            </w:r>
            <w:r w:rsidR="00AD33E2" w:rsidRPr="00BA0DEB">
              <w:rPr>
                <w:rFonts w:asciiTheme="minorHAnsi" w:hAnsiTheme="minorHAnsi"/>
                <w:b/>
                <w:bCs/>
                <w:color w:val="000000"/>
                <w:lang w:val="en-GB" w:eastAsia="fr-BE"/>
              </w:rPr>
              <w:t xml:space="preserve">: </w:t>
            </w:r>
            <w:r w:rsidRPr="00BA0DEB">
              <w:rPr>
                <w:rFonts w:asciiTheme="minorHAnsi" w:hAnsiTheme="minorHAnsi"/>
                <w:b/>
                <w:bCs/>
                <w:color w:val="000000"/>
                <w:lang w:val="en-GB" w:eastAsia="fr-BE"/>
              </w:rPr>
              <w:t>Communication related competencies</w:t>
            </w:r>
            <w:r w:rsidR="00C169F4" w:rsidRPr="00BA0DEB">
              <w:rPr>
                <w:rFonts w:asciiTheme="minorHAnsi" w:hAnsiTheme="minorHAnsi"/>
                <w:b/>
                <w:bCs/>
                <w:color w:val="000000"/>
                <w:lang w:val="en-GB" w:eastAsia="fr-BE"/>
              </w:rPr>
              <w:t xml:space="preserve"> </w:t>
            </w:r>
          </w:p>
        </w:tc>
      </w:tr>
      <w:tr w:rsidR="00305CB0" w:rsidRPr="00BA0DEB" w14:paraId="5E4C239D" w14:textId="77777777" w:rsidTr="0040137F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5DA6" w14:textId="77777777" w:rsidR="00EE308B" w:rsidRPr="00BA0DEB" w:rsidRDefault="00EE308B" w:rsidP="00EE308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1.1.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192" w14:textId="752B8019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Activity listening – listens to other party’s interest (community, stakeholders, team, colleagues, line</w:t>
            </w:r>
            <w:r w:rsidR="00174893"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 xml:space="preserve"> </w:t>
            </w: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manager)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496D5" w14:textId="3380D4D3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2639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1F11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9828" w14:textId="77777777" w:rsidR="00EE308B" w:rsidRPr="00BA0DE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0D3A" w14:textId="77777777" w:rsidR="00EE308B" w:rsidRPr="00BA0DE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</w:tr>
      <w:tr w:rsidR="00305CB0" w:rsidRPr="00BA0DEB" w14:paraId="522E98FC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2B0F" w14:textId="77777777" w:rsidR="00EE308B" w:rsidRPr="00BA0DEB" w:rsidRDefault="00EE308B" w:rsidP="00EE308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1.2.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9CF1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Culturally sensitive communication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88FC3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E6E2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B0A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7782" w14:textId="77777777" w:rsidR="00EE308B" w:rsidRPr="00BA0DE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6489" w14:textId="77777777" w:rsidR="00EE308B" w:rsidRPr="00BA0DE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</w:tr>
      <w:tr w:rsidR="00305CB0" w:rsidRPr="00BA0DEB" w14:paraId="71B4B132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E4BF" w14:textId="77777777" w:rsidR="00EE308B" w:rsidRPr="00BA0DEB" w:rsidRDefault="00EE308B" w:rsidP="00EE308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1.3.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4E20" w14:textId="5218D4AA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 xml:space="preserve">Empathises with the other party’s needs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CFA32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F81A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D02B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E07B" w14:textId="77777777" w:rsidR="00EE308B" w:rsidRPr="00BA0DE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A6E0" w14:textId="77777777" w:rsidR="00EE308B" w:rsidRPr="00BA0DE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</w:tr>
      <w:tr w:rsidR="00EE308B" w:rsidRPr="00BA0DEB" w14:paraId="465C3BAC" w14:textId="77777777" w:rsidTr="0040137F">
        <w:trPr>
          <w:trHeight w:val="229"/>
        </w:trPr>
        <w:tc>
          <w:tcPr>
            <w:tcW w:w="16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45420" w14:textId="545CF8D2" w:rsidR="00EE308B" w:rsidRPr="00BA0DEB" w:rsidRDefault="00EE308B" w:rsidP="00EE308B">
            <w:pPr>
              <w:rPr>
                <w:rFonts w:ascii="Calibri" w:hAnsi="Calibri"/>
                <w:b/>
                <w:bCs/>
                <w:color w:val="000000"/>
                <w:lang w:val="en-GB" w:eastAsia="fr-BE"/>
              </w:rPr>
            </w:pPr>
            <w:r w:rsidRPr="00BA0DEB">
              <w:rPr>
                <w:rFonts w:asciiTheme="minorHAnsi" w:hAnsiTheme="minorHAnsi"/>
                <w:b/>
                <w:bCs/>
                <w:color w:val="000000"/>
                <w:lang w:val="en-GB" w:eastAsia="fr-BE"/>
              </w:rPr>
              <w:t>Part 2</w:t>
            </w:r>
            <w:r w:rsidR="00AD33E2" w:rsidRPr="00BA0DEB">
              <w:rPr>
                <w:rFonts w:asciiTheme="minorHAnsi" w:hAnsiTheme="minorHAnsi"/>
                <w:b/>
                <w:bCs/>
                <w:color w:val="000000"/>
                <w:lang w:val="en-GB" w:eastAsia="fr-BE"/>
              </w:rPr>
              <w:t xml:space="preserve">: </w:t>
            </w:r>
            <w:r w:rsidRPr="00BA0DEB">
              <w:rPr>
                <w:rFonts w:asciiTheme="minorHAnsi" w:hAnsiTheme="minorHAnsi"/>
                <w:b/>
                <w:bCs/>
                <w:color w:val="000000"/>
                <w:lang w:val="en-GB" w:eastAsia="fr-BE"/>
              </w:rPr>
              <w:t>Teamwork, people management and collaboration</w:t>
            </w:r>
            <w:r w:rsidRPr="00BA0DEB">
              <w:rPr>
                <w:rFonts w:ascii="Calibri" w:hAnsi="Calibri"/>
                <w:b/>
                <w:bCs/>
                <w:color w:val="000000"/>
                <w:lang w:val="en-GB" w:eastAsia="fr-BE"/>
              </w:rPr>
              <w:t> </w:t>
            </w:r>
          </w:p>
        </w:tc>
      </w:tr>
      <w:tr w:rsidR="00305CB0" w:rsidRPr="00BA0DEB" w14:paraId="67FCD96E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0C7A" w14:textId="77777777" w:rsidR="00EE308B" w:rsidRPr="00BA0DEB" w:rsidRDefault="00EE308B" w:rsidP="00EE308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2.1.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79BE" w14:textId="2A768D0B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 xml:space="preserve">Team </w:t>
            </w:r>
            <w:r w:rsidR="001F6DFA"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management</w:t>
            </w:r>
            <w:r w:rsidR="002F120E"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 xml:space="preserve"> and supervision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42433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7885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3E70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2A68" w14:textId="77777777" w:rsidR="00EE308B" w:rsidRPr="00BA0DE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887D" w14:textId="77777777" w:rsidR="00EE308B" w:rsidRPr="00BA0DE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</w:tr>
      <w:tr w:rsidR="00305CB0" w:rsidRPr="00BA0DEB" w14:paraId="179EF651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4FBD" w14:textId="77777777" w:rsidR="00EE308B" w:rsidRPr="00BA0DEB" w:rsidRDefault="00EE308B" w:rsidP="00EE308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2.2.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EC64" w14:textId="668EFD0D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 xml:space="preserve">Organizing the </w:t>
            </w:r>
            <w:r w:rsidR="005F0481"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 xml:space="preserve">team’s </w:t>
            </w: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work</w:t>
            </w:r>
            <w:r w:rsidR="000A7C26"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 xml:space="preserve">flow: </w:t>
            </w:r>
            <w:r w:rsidR="004951EA"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implementing</w:t>
            </w: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 xml:space="preserve"> work plans, organizing team meetings</w:t>
            </w:r>
            <w:r w:rsidR="00590C7C"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 xml:space="preserve"> </w:t>
            </w: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…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A6CEE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AD92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7BFA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F9AB" w14:textId="77777777" w:rsidR="00EE308B" w:rsidRPr="00BA0DE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D26A" w14:textId="77777777" w:rsidR="00EE308B" w:rsidRPr="00BA0DE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</w:tr>
      <w:tr w:rsidR="00305CB0" w:rsidRPr="00BA0DEB" w14:paraId="14B1C1AA" w14:textId="77777777" w:rsidTr="0040137F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31AE" w14:textId="77777777" w:rsidR="00EE308B" w:rsidRPr="00BA0DEB" w:rsidRDefault="00EE308B" w:rsidP="00EE308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2.3.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B927" w14:textId="7F40650E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Empowerment and supporting t</w:t>
            </w:r>
            <w:r w:rsidR="005C03EC"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he t</w:t>
            </w: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eam</w:t>
            </w:r>
            <w:r w:rsidR="004659C0"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:</w:t>
            </w: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 xml:space="preserve"> delegation / capacity building (</w:t>
            </w:r>
            <w:r w:rsidR="00B1064E"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set up of development plan, able to delegate, supervision and coaching</w:t>
            </w:r>
            <w:r w:rsidR="004659C0"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DD7F3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4365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436B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55E3" w14:textId="77777777" w:rsidR="00EE308B" w:rsidRPr="00BA0DE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9C2B" w14:textId="77777777" w:rsidR="00EE308B" w:rsidRPr="00BA0DE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</w:tr>
      <w:tr w:rsidR="00305CB0" w:rsidRPr="00BA0DEB" w14:paraId="0B1EB928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5866" w14:textId="77777777" w:rsidR="00EE308B" w:rsidRPr="00BA0DEB" w:rsidRDefault="00EE308B" w:rsidP="00EE308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2.4.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F907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Recruitment and evaluation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44F53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DC19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86B8" w14:textId="77777777" w:rsidR="00EE308B" w:rsidRPr="00BA0DEB" w:rsidRDefault="00EE308B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204D" w14:textId="77777777" w:rsidR="00EE308B" w:rsidRPr="00BA0DE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138D" w14:textId="77777777" w:rsidR="00EE308B" w:rsidRPr="00BA0DEB" w:rsidRDefault="00EE308B" w:rsidP="00EE308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</w:tr>
      <w:tr w:rsidR="00EE308B" w:rsidRPr="00BA0DEB" w14:paraId="0CA252E0" w14:textId="77777777" w:rsidTr="0040137F">
        <w:trPr>
          <w:trHeight w:val="269"/>
        </w:trPr>
        <w:tc>
          <w:tcPr>
            <w:tcW w:w="16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CCD8B4" w14:textId="43D720A0" w:rsidR="00EE308B" w:rsidRPr="00BA0DEB" w:rsidRDefault="00EE308B" w:rsidP="00EE308B">
            <w:pPr>
              <w:rPr>
                <w:rFonts w:ascii="Calibri" w:hAnsi="Calibri"/>
                <w:b/>
                <w:bCs/>
                <w:color w:val="000000"/>
                <w:lang w:val="en-GB" w:eastAsia="fr-BE"/>
              </w:rPr>
            </w:pPr>
            <w:r w:rsidRPr="00BA0DEB">
              <w:rPr>
                <w:rFonts w:asciiTheme="minorHAnsi" w:hAnsiTheme="minorHAnsi"/>
                <w:b/>
                <w:bCs/>
                <w:color w:val="000000"/>
                <w:lang w:val="en-GB" w:eastAsia="fr-BE"/>
              </w:rPr>
              <w:t>Part 3</w:t>
            </w:r>
            <w:r w:rsidR="00AD33E2" w:rsidRPr="00BA0DEB">
              <w:rPr>
                <w:rFonts w:asciiTheme="minorHAnsi" w:hAnsiTheme="minorHAnsi"/>
                <w:b/>
                <w:bCs/>
                <w:color w:val="000000"/>
                <w:lang w:val="en-GB" w:eastAsia="fr-BE"/>
              </w:rPr>
              <w:t>:</w:t>
            </w:r>
            <w:r w:rsidRPr="00BA0DEB">
              <w:rPr>
                <w:rFonts w:asciiTheme="minorHAnsi" w:hAnsiTheme="minorHAnsi"/>
                <w:b/>
                <w:bCs/>
                <w:color w:val="000000"/>
                <w:lang w:val="en-GB" w:eastAsia="fr-BE"/>
              </w:rPr>
              <w:t xml:space="preserve"> Needs and situation analysis</w:t>
            </w:r>
          </w:p>
        </w:tc>
      </w:tr>
      <w:tr w:rsidR="00305CB0" w:rsidRPr="00BA0DEB" w14:paraId="3DCF9E6B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D966" w14:textId="5343A9CF" w:rsidR="00B1064E" w:rsidRPr="00BA0DEB" w:rsidRDefault="00B1064E" w:rsidP="00B106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3.1.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F951" w14:textId="078292FC" w:rsidR="00B1064E" w:rsidRPr="00BA0DEB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Able to design and implement rapid qualitative assessment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7B68" w14:textId="77777777" w:rsidR="00B1064E" w:rsidRPr="00BA0DEB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1CAC" w14:textId="77777777" w:rsidR="00B1064E" w:rsidRPr="00BA0DEB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CECD" w14:textId="77777777" w:rsidR="00B1064E" w:rsidRPr="00BA0DEB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398E" w14:textId="77777777" w:rsidR="00B1064E" w:rsidRPr="00BA0DEB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8C05" w14:textId="2ED87E59" w:rsidR="00B1064E" w:rsidRPr="00BA0DEB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</w:tr>
      <w:tr w:rsidR="00305CB0" w:rsidRPr="00BA0DEB" w14:paraId="6E5FE6F6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958E" w14:textId="6125F2DC" w:rsidR="00B1064E" w:rsidRPr="00BA0DEB" w:rsidRDefault="00B1064E" w:rsidP="00B106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3.2.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4B31" w14:textId="237995D3" w:rsidR="00B1064E" w:rsidRPr="00BA0DEB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Able to design and implement quantitative surveys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7224" w14:textId="77777777" w:rsidR="00B1064E" w:rsidRPr="00BA0DEB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92AA" w14:textId="77777777" w:rsidR="00B1064E" w:rsidRPr="00BA0DEB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5775" w14:textId="77777777" w:rsidR="00B1064E" w:rsidRPr="00BA0DEB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FD2DB" w14:textId="77777777" w:rsidR="00B1064E" w:rsidRPr="00BA0DEB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13F8" w14:textId="77777777" w:rsidR="00B1064E" w:rsidRPr="00BA0DEB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</w:tr>
      <w:tr w:rsidR="00305CB0" w:rsidRPr="00BA0DEB" w14:paraId="60D370DA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A897" w14:textId="18DC113E" w:rsidR="00B1064E" w:rsidRPr="00BA0DEB" w:rsidRDefault="00B1064E" w:rsidP="00B1064E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3.3.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6625" w14:textId="1FDE2295" w:rsidR="00B1064E" w:rsidRPr="00BA0DEB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Able to conduct community mapping and stakeholder analysis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899C" w14:textId="77777777" w:rsidR="00B1064E" w:rsidRPr="00BA0DEB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FC4A" w14:textId="77777777" w:rsidR="00B1064E" w:rsidRPr="00BA0DEB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7BD2" w14:textId="77777777" w:rsidR="00B1064E" w:rsidRPr="00BA0DEB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186D" w14:textId="77777777" w:rsidR="00B1064E" w:rsidRPr="00BA0DEB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11870" w14:textId="77777777" w:rsidR="00B1064E" w:rsidRPr="00BA0DEB" w:rsidRDefault="00B1064E" w:rsidP="00EE308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</w:tr>
      <w:tr w:rsidR="004C5BA5" w:rsidRPr="00BA0DEB" w14:paraId="6163A905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C56D" w14:textId="0C6996A6" w:rsidR="004C5BA5" w:rsidRPr="00BA0DEB" w:rsidRDefault="0093751F" w:rsidP="0092431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3.4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89E4" w14:textId="31EA1A80" w:rsidR="004C5BA5" w:rsidRPr="00BA0DEB" w:rsidRDefault="0093751F" w:rsidP="004C5BA5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40137F">
              <w:rPr>
                <w:rFonts w:asciiTheme="minorHAnsi" w:hAnsiTheme="minorHAnsi"/>
                <w:color w:val="000000" w:themeColor="text1"/>
                <w:sz w:val="18"/>
                <w:szCs w:val="18"/>
                <w:lang w:val="en-GB" w:eastAsia="fr-BE"/>
              </w:rPr>
              <w:t xml:space="preserve">Able to design and facilitate participatory group </w:t>
            </w:r>
            <w:r w:rsidR="709D7486" w:rsidRPr="0040137F">
              <w:rPr>
                <w:rFonts w:asciiTheme="minorHAnsi" w:hAnsiTheme="minorHAnsi"/>
                <w:color w:val="000000" w:themeColor="text1"/>
                <w:sz w:val="18"/>
                <w:szCs w:val="18"/>
                <w:lang w:val="en-GB" w:eastAsia="fr-BE"/>
              </w:rPr>
              <w:t>discussions and focus group discussions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B884" w14:textId="77777777" w:rsidR="004C5BA5" w:rsidRPr="00BA0DEB" w:rsidRDefault="004C5BA5" w:rsidP="004C5BA5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4B69" w14:textId="77777777" w:rsidR="004C5BA5" w:rsidRPr="00BA0DEB" w:rsidRDefault="004C5BA5" w:rsidP="004C5BA5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E278" w14:textId="77777777" w:rsidR="004C5BA5" w:rsidRPr="00BA0DEB" w:rsidRDefault="004C5BA5" w:rsidP="004C5BA5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01F1" w14:textId="77777777" w:rsidR="004C5BA5" w:rsidRPr="00BA0DEB" w:rsidRDefault="004C5BA5" w:rsidP="004C5BA5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470D" w14:textId="77777777" w:rsidR="004C5BA5" w:rsidRPr="00BA0DEB" w:rsidRDefault="004C5BA5" w:rsidP="004C5BA5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</w:tr>
      <w:tr w:rsidR="00B9057B" w:rsidRPr="00BA0DEB" w14:paraId="3081345C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0936" w14:textId="7990ECE6" w:rsidR="00B9057B" w:rsidRPr="00BA0DEB" w:rsidRDefault="0093751F" w:rsidP="00B9057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3.5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2871" w14:textId="558A3569" w:rsidR="00B9057B" w:rsidRPr="00BA0DEB" w:rsidRDefault="009C23D9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Able to write analytical reports including operational recommendations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705B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5643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FDEA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CEFA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25EA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</w:tr>
      <w:tr w:rsidR="00B9057B" w:rsidRPr="00BA0DEB" w14:paraId="42AF2600" w14:textId="77777777" w:rsidTr="0040137F">
        <w:trPr>
          <w:trHeight w:val="300"/>
        </w:trPr>
        <w:tc>
          <w:tcPr>
            <w:tcW w:w="16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7FBE29" w14:textId="2E0BB11B" w:rsidR="00B9057B" w:rsidRPr="00BA0DEB" w:rsidRDefault="00B9057B" w:rsidP="00B9057B">
            <w:pPr>
              <w:rPr>
                <w:rFonts w:ascii="Calibri" w:hAnsi="Calibri"/>
                <w:b/>
                <w:bCs/>
                <w:color w:val="000000"/>
                <w:lang w:val="en-GB" w:eastAsia="fr-BE"/>
              </w:rPr>
            </w:pPr>
            <w:r w:rsidRPr="00BA0DEB">
              <w:rPr>
                <w:rFonts w:asciiTheme="minorHAnsi" w:hAnsiTheme="minorHAnsi"/>
                <w:b/>
                <w:bCs/>
                <w:color w:val="000000"/>
                <w:lang w:val="en-GB" w:eastAsia="fr-BE"/>
              </w:rPr>
              <w:t>Part 4: Programme management</w:t>
            </w:r>
            <w:r w:rsidRPr="00BA0DEB">
              <w:rPr>
                <w:rFonts w:ascii="Calibri" w:hAnsi="Calibri"/>
                <w:b/>
                <w:bCs/>
                <w:color w:val="000000"/>
                <w:lang w:val="en-GB" w:eastAsia="fr-BE"/>
              </w:rPr>
              <w:t> </w:t>
            </w:r>
          </w:p>
        </w:tc>
      </w:tr>
      <w:tr w:rsidR="00B9057B" w:rsidRPr="00BA0DEB" w14:paraId="3495ECE5" w14:textId="77777777" w:rsidTr="0040137F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88C" w14:textId="77777777" w:rsidR="00B9057B" w:rsidRPr="00BA0DEB" w:rsidRDefault="00B9057B" w:rsidP="00B9057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 xml:space="preserve">4.1.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B7F0" w14:textId="6CC50B5B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Strategy design and planning: define objectives, target population, activities, indicators, chronogram, budget …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4D4D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5805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7183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8330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7EAF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</w:tr>
      <w:tr w:rsidR="00B9057B" w:rsidRPr="00BA0DEB" w14:paraId="75C98642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E7A0" w14:textId="77777777" w:rsidR="00B9057B" w:rsidRPr="00BA0DEB" w:rsidRDefault="00B9057B" w:rsidP="00B9057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4.2.</w:t>
            </w:r>
          </w:p>
        </w:tc>
        <w:tc>
          <w:tcPr>
            <w:tcW w:w="15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C800" w14:textId="79875F70" w:rsidR="00B9057B" w:rsidRPr="00BA0DEB" w:rsidRDefault="00B9057B" w:rsidP="00B9057B">
            <w:pPr>
              <w:rPr>
                <w:rFonts w:ascii="Calibri" w:hAnsi="Calibr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 xml:space="preserve">Implementation: </w:t>
            </w:r>
          </w:p>
        </w:tc>
      </w:tr>
      <w:tr w:rsidR="00B9057B" w:rsidRPr="00BA0DEB" w14:paraId="78B5B39F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D0CF9" w14:textId="795D2774" w:rsidR="00B9057B" w:rsidRPr="00BA0DEB" w:rsidRDefault="00B9057B" w:rsidP="00B9057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lastRenderedPageBreak/>
              <w:t>4.2.1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6E05" w14:textId="7B6BE34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7"/>
                <w:szCs w:val="17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17"/>
                <w:szCs w:val="17"/>
                <w:lang w:val="en-GB"/>
              </w:rPr>
              <w:t>Able to coordinate the implementation of the set strategy according to the chronogram and resources provided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8D2F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15F8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B964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F331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6BAD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</w:tr>
      <w:tr w:rsidR="00B9057B" w:rsidRPr="00BA0DEB" w14:paraId="222E77FB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B16B" w14:textId="67942C3C" w:rsidR="00B9057B" w:rsidRPr="00BA0DEB" w:rsidRDefault="00B9057B" w:rsidP="00B9057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4.2.2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0C32" w14:textId="74AA8DEE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7"/>
                <w:szCs w:val="17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17"/>
                <w:szCs w:val="17"/>
                <w:lang w:val="en-GB"/>
              </w:rPr>
              <w:t>Able to put in place the preparatory steps for implementing an activity (training, supervision, coaching…)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A818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6799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5257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B3E4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CF4F6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</w:tr>
      <w:tr w:rsidR="00B9057B" w:rsidRPr="00BA0DEB" w14:paraId="07E333E3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BDDD" w14:textId="14E4FD35" w:rsidR="00B9057B" w:rsidRPr="00BA0DEB" w:rsidRDefault="00B9057B" w:rsidP="00B9057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4.2.3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7238" w14:textId="5EFFC920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7"/>
                <w:szCs w:val="17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17"/>
                <w:szCs w:val="17"/>
                <w:lang w:val="en-GB"/>
              </w:rPr>
              <w:t>Able to develop the community network in a continuous way (coherent with the social mapping)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AB41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BF72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425F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7F4B5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36E16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</w:tr>
      <w:tr w:rsidR="00B9057B" w:rsidRPr="00BA0DEB" w14:paraId="1EECEE94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7677" w14:textId="77777777" w:rsidR="00B9057B" w:rsidRPr="00BA0DEB" w:rsidRDefault="00B9057B" w:rsidP="00B9057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  <w:p w14:paraId="2875B0F9" w14:textId="70EFA1CE" w:rsidR="00B9057B" w:rsidRPr="00BA0DEB" w:rsidRDefault="00B9057B" w:rsidP="00B9057B">
            <w:pPr>
              <w:rPr>
                <w:rFonts w:asciiTheme="minorHAnsi" w:hAnsiTheme="minorHAnsi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4.2.4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0564" w14:textId="7AD80FE1" w:rsidR="00B9057B" w:rsidRPr="00BA0DEB" w:rsidRDefault="00B9057B" w:rsidP="00B9057B">
            <w:pPr>
              <w:rPr>
                <w:rFonts w:asciiTheme="minorHAnsi" w:hAnsiTheme="minorHAnsi"/>
                <w:sz w:val="17"/>
                <w:szCs w:val="17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17"/>
                <w:szCs w:val="17"/>
                <w:lang w:val="en-GB"/>
              </w:rPr>
              <w:t>Able to set up and facilitate community collaboration systems / partnerships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AB5D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E70D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B683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6A2CB" w14:textId="65E6BFD1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D4A5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  <w:p w14:paraId="08903279" w14:textId="498B8666" w:rsidR="00B9057B" w:rsidRPr="00BA0DEB" w:rsidRDefault="00B9057B" w:rsidP="00B9057B">
            <w:pPr>
              <w:rPr>
                <w:rFonts w:ascii="Calibri" w:hAnsi="Calibri"/>
                <w:sz w:val="22"/>
                <w:szCs w:val="22"/>
                <w:lang w:val="en-GB" w:eastAsia="fr-BE"/>
              </w:rPr>
            </w:pPr>
          </w:p>
        </w:tc>
      </w:tr>
      <w:tr w:rsidR="00B9057B" w:rsidRPr="00BA0DEB" w14:paraId="1203191A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5419" w14:textId="3300B309" w:rsidR="00B9057B" w:rsidRPr="00BA0DEB" w:rsidRDefault="00B9057B" w:rsidP="00B9057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4.2.5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FCA0" w14:textId="5E227652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7"/>
                <w:szCs w:val="17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17"/>
                <w:szCs w:val="17"/>
                <w:lang w:val="en-GB"/>
              </w:rPr>
              <w:t>Able in ensuring the application of culturally relevant and appropriate approaches with people from diverse cultural, socioeconomic, and educational backgrounds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7325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4E4C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9D31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23B5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DED2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</w:tr>
      <w:tr w:rsidR="00B9057B" w:rsidRPr="00BA0DEB" w14:paraId="37192484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A2D6" w14:textId="250F51E9" w:rsidR="00B9057B" w:rsidRPr="00BA0DEB" w:rsidRDefault="00B9057B" w:rsidP="00B9057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4.2.6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9B8B" w14:textId="6E84C3E8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7"/>
                <w:szCs w:val="17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17"/>
                <w:szCs w:val="17"/>
                <w:lang w:val="en-GB"/>
              </w:rPr>
              <w:t>Able to find creative solutions and develop creative methods and tools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1F5B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A347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9DA1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043A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FDA3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</w:tr>
      <w:tr w:rsidR="00B9057B" w:rsidRPr="00BA0DEB" w14:paraId="07E42290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428A" w14:textId="655D4225" w:rsidR="00B9057B" w:rsidRPr="00BA0DEB" w:rsidRDefault="00B9057B" w:rsidP="00B9057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4.2.7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6F03" w14:textId="765C9363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7"/>
                <w:szCs w:val="17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17"/>
                <w:szCs w:val="17"/>
                <w:lang w:val="en-GB"/>
              </w:rPr>
              <w:t>Able to develop new or make use of existing community networks that can support the implementation of activities and attaining the set goals (networking)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BFD8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C80B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D0A2A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BC1A0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0532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</w:tr>
      <w:tr w:rsidR="00B9057B" w:rsidRPr="00BA0DEB" w14:paraId="53EFDC9C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83A5" w14:textId="430F0164" w:rsidR="00B9057B" w:rsidRPr="00BA0DEB" w:rsidRDefault="00B9057B" w:rsidP="00B9057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4.2.8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18A6" w14:textId="0C6C0152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7"/>
                <w:szCs w:val="17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17"/>
                <w:szCs w:val="17"/>
                <w:lang w:val="en-GB"/>
              </w:rPr>
              <w:t xml:space="preserve">Able to find opportunities in challenges they encounter. Adopting a problem-solving attitude.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6BA0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B25E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8070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61CAF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3C44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</w:tr>
      <w:tr w:rsidR="00B9057B" w:rsidRPr="00BA0DEB" w14:paraId="3C3E86D6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39B2" w14:textId="475E5F8D" w:rsidR="00B9057B" w:rsidRPr="00BA0DEB" w:rsidRDefault="00B9057B" w:rsidP="00B9057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4.2.9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2027" w14:textId="762F5E0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7"/>
                <w:szCs w:val="17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17"/>
                <w:szCs w:val="17"/>
                <w:lang w:val="en-GB"/>
              </w:rPr>
              <w:t xml:space="preserve">Develop and coordinate production of appropriate, context-adapted program support materials (e.g., </w:t>
            </w:r>
            <w:r w:rsidRPr="00BA0DEB">
              <w:rPr>
                <w:rFonts w:ascii="Calibri" w:hAnsi="Calibri"/>
                <w:sz w:val="17"/>
                <w:szCs w:val="17"/>
                <w:lang w:val="en-GB"/>
              </w:rPr>
              <w:t>audio-visual health education materials, activity guides, topic guides…)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64BD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8824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B2FB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2238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B2C9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</w:tr>
      <w:tr w:rsidR="00B9057B" w:rsidRPr="00BA0DEB" w14:paraId="559FF844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93F6" w14:textId="00161C1C" w:rsidR="00B9057B" w:rsidRPr="00BA0DEB" w:rsidRDefault="00B9057B" w:rsidP="00B9057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4.2.10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42481" w14:textId="45847A21" w:rsidR="00B9057B" w:rsidRPr="00BA0DEB" w:rsidRDefault="00B9057B" w:rsidP="00B9057B">
            <w:pPr>
              <w:rPr>
                <w:rFonts w:ascii="Calibri" w:hAnsi="Calibri"/>
                <w:color w:val="000000"/>
                <w:sz w:val="18"/>
                <w:szCs w:val="18"/>
                <w:lang w:val="en-GB"/>
              </w:rPr>
            </w:pPr>
            <w:r w:rsidRPr="0040137F">
              <w:rPr>
                <w:rFonts w:ascii="Calibri" w:hAnsi="Calibri"/>
                <w:color w:val="000000" w:themeColor="text1"/>
                <w:sz w:val="18"/>
                <w:szCs w:val="18"/>
                <w:lang w:val="en-GB"/>
              </w:rPr>
              <w:t xml:space="preserve"> Co-ordinate or carryout pre-testing of program </w:t>
            </w:r>
            <w:r w:rsidR="015D6AAA" w:rsidRPr="0040137F">
              <w:rPr>
                <w:rFonts w:ascii="Calibri" w:hAnsi="Calibri"/>
                <w:color w:val="000000" w:themeColor="text1"/>
                <w:sz w:val="18"/>
                <w:szCs w:val="18"/>
                <w:lang w:val="en-GB"/>
              </w:rPr>
              <w:t xml:space="preserve">support </w:t>
            </w:r>
            <w:r w:rsidR="00CB1789" w:rsidRPr="0040137F">
              <w:rPr>
                <w:rFonts w:ascii="Calibri" w:hAnsi="Calibri"/>
                <w:color w:val="000000" w:themeColor="text1"/>
                <w:sz w:val="18"/>
                <w:szCs w:val="18"/>
                <w:lang w:val="en-GB"/>
              </w:rPr>
              <w:t>materials resources</w:t>
            </w:r>
            <w:r w:rsidR="444AEA21" w:rsidRPr="0040137F">
              <w:rPr>
                <w:rFonts w:ascii="Calibri" w:hAnsi="Calibri"/>
                <w:color w:val="000000" w:themeColor="text1"/>
                <w:sz w:val="18"/>
                <w:szCs w:val="18"/>
                <w:lang w:val="en-GB"/>
              </w:rPr>
              <w:t xml:space="preserve"> (key messages, audio-visual materials …)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1E10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244E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48BAA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EF5F7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ECC4A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</w:tr>
      <w:tr w:rsidR="00B9057B" w:rsidRPr="00BA0DEB" w14:paraId="4FE19ACF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7F26" w14:textId="77777777" w:rsidR="00B9057B" w:rsidRPr="00BA0DEB" w:rsidRDefault="00B9057B" w:rsidP="00B9057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4.3.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A14F" w14:textId="3BA3A35A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Monitoring (setting up monitoring system, analysing monitoring data)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18A2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DCE4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C8CE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6699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B475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</w:tr>
      <w:tr w:rsidR="00B9057B" w:rsidRPr="00BA0DEB" w14:paraId="7C25393A" w14:textId="77777777" w:rsidTr="0040137F">
        <w:trPr>
          <w:trHeight w:val="315"/>
        </w:trPr>
        <w:tc>
          <w:tcPr>
            <w:tcW w:w="16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17264C" w14:textId="4B10BFA5" w:rsidR="00B9057B" w:rsidRPr="00BA0DEB" w:rsidRDefault="00B9057B" w:rsidP="00B9057B">
            <w:pPr>
              <w:rPr>
                <w:rFonts w:ascii="Calibri" w:hAnsi="Calibri"/>
                <w:b/>
                <w:bCs/>
                <w:color w:val="000000"/>
                <w:lang w:val="en-GB" w:eastAsia="fr-BE"/>
              </w:rPr>
            </w:pPr>
            <w:r w:rsidRPr="00BA0DEB">
              <w:rPr>
                <w:rFonts w:asciiTheme="minorHAnsi" w:hAnsiTheme="minorHAnsi"/>
                <w:b/>
                <w:bCs/>
                <w:color w:val="000000"/>
                <w:lang w:val="en-GB" w:eastAsia="fr-BE"/>
              </w:rPr>
              <w:t>Part 5: Information management</w:t>
            </w:r>
            <w:r w:rsidRPr="00BA0DEB">
              <w:rPr>
                <w:rFonts w:ascii="Calibri" w:hAnsi="Calibri"/>
                <w:b/>
                <w:bCs/>
                <w:color w:val="000000"/>
                <w:lang w:val="en-GB" w:eastAsia="fr-BE"/>
              </w:rPr>
              <w:t> </w:t>
            </w:r>
          </w:p>
        </w:tc>
      </w:tr>
      <w:tr w:rsidR="00B9057B" w:rsidRPr="00BA0DEB" w14:paraId="61E79039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5D95" w14:textId="77777777" w:rsidR="00B9057B" w:rsidRPr="00BA0DEB" w:rsidRDefault="00B9057B" w:rsidP="00B9057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5.1.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EC2E" w14:textId="029AB8AC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Capitalisation: able to systematically capitalize and report on lessons learned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6C63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FD57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B13F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9208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1613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</w:tr>
      <w:tr w:rsidR="00B9057B" w:rsidRPr="00BA0DEB" w14:paraId="33D87F4B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B2D4" w14:textId="77777777" w:rsidR="00B9057B" w:rsidRPr="00BA0DEB" w:rsidRDefault="00B9057B" w:rsidP="00B9057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 xml:space="preserve">5.2.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1EF8" w14:textId="6140515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Evidence-based approach: searches and uses existing knowledge/information and applying it in the operations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F386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36F1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9E88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9F3A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230D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</w:tr>
      <w:tr w:rsidR="00B9057B" w:rsidRPr="00BA0DEB" w14:paraId="7C6436E6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3B5D" w14:textId="77777777" w:rsidR="00B9057B" w:rsidRPr="00BA0DEB" w:rsidRDefault="00B9057B" w:rsidP="00B9057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5.3.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D77" w14:textId="06F28F09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IT: familiarity with MS Office, GIS tools, Kobo, social media, graphic design tools …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6E4A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E17A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E1EF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54C8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5706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</w:tr>
      <w:tr w:rsidR="00B9057B" w:rsidRPr="00BA0DEB" w14:paraId="08DCFB08" w14:textId="77777777" w:rsidTr="0040137F">
        <w:trPr>
          <w:trHeight w:val="370"/>
        </w:trPr>
        <w:tc>
          <w:tcPr>
            <w:tcW w:w="16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A80538" w14:textId="06841A96" w:rsidR="00B9057B" w:rsidRPr="00BA0DEB" w:rsidRDefault="00B9057B" w:rsidP="00B9057B">
            <w:pPr>
              <w:rPr>
                <w:rFonts w:ascii="Calibri" w:hAnsi="Calibri"/>
                <w:b/>
                <w:bCs/>
                <w:color w:val="000000"/>
                <w:lang w:val="en-GB" w:eastAsia="fr-BE"/>
              </w:rPr>
            </w:pPr>
            <w:r w:rsidRPr="00BA0DEB">
              <w:rPr>
                <w:rFonts w:asciiTheme="minorHAnsi" w:hAnsiTheme="minorHAnsi"/>
                <w:b/>
                <w:bCs/>
                <w:color w:val="000000"/>
                <w:lang w:val="en-GB" w:eastAsia="fr-BE"/>
              </w:rPr>
              <w:t>Part 6: Vertical HPCE technical competencies</w:t>
            </w:r>
            <w:r w:rsidRPr="00BA0DEB">
              <w:rPr>
                <w:rFonts w:ascii="Calibri" w:hAnsi="Calibri"/>
                <w:b/>
                <w:bCs/>
                <w:color w:val="000000"/>
                <w:lang w:val="en-GB" w:eastAsia="fr-BE"/>
              </w:rPr>
              <w:t> </w:t>
            </w:r>
          </w:p>
        </w:tc>
      </w:tr>
      <w:tr w:rsidR="00B9057B" w:rsidRPr="00BA0DEB" w14:paraId="6B3321C5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1289" w14:textId="77777777" w:rsidR="00B9057B" w:rsidRPr="00BA0DEB" w:rsidRDefault="00B9057B" w:rsidP="00B9057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6.1.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E730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Expertise in behaviour change approaches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F8F9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4ECF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39D6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8A08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0CBA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</w:tr>
      <w:tr w:rsidR="00B9057B" w:rsidRPr="00BA0DEB" w14:paraId="4AB1C742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797B" w14:textId="77777777" w:rsidR="00B9057B" w:rsidRPr="00BA0DEB" w:rsidRDefault="00B9057B" w:rsidP="00B9057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 xml:space="preserve">6.2.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2159" w14:textId="7611427A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Health education: experience in the use of health education techniques and methods; able to lead design and development of health education materials; familiar with pre-testing methods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3FFB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4233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52FB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205A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0D3E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  <w:r w:rsidRPr="00BA0DEB"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  <w:t> </w:t>
            </w:r>
          </w:p>
        </w:tc>
      </w:tr>
      <w:tr w:rsidR="00B9057B" w:rsidRPr="00BA0DEB" w14:paraId="3F79DE77" w14:textId="77777777" w:rsidTr="0040137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0662" w14:textId="31F7E46F" w:rsidR="00B9057B" w:rsidRPr="00BA0DEB" w:rsidRDefault="00B9057B" w:rsidP="00B9057B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6.3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E2C1" w14:textId="6D349FC1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  <w:r w:rsidRPr="00BA0DEB"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  <w:t>Expertise on participatory methodology, co-designing, co-creation.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B10C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F646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97E5" w14:textId="77777777" w:rsidR="00B9057B" w:rsidRPr="00BA0DEB" w:rsidRDefault="00B9057B" w:rsidP="00B9057B">
            <w:pPr>
              <w:rPr>
                <w:rFonts w:asciiTheme="minorHAnsi" w:hAnsiTheme="minorHAnsi"/>
                <w:color w:val="000000"/>
                <w:sz w:val="18"/>
                <w:szCs w:val="18"/>
                <w:lang w:val="en-GB" w:eastAsia="fr-B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1C70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ABE8" w14:textId="77777777" w:rsidR="00B9057B" w:rsidRPr="00BA0DEB" w:rsidRDefault="00B9057B" w:rsidP="00B9057B">
            <w:pPr>
              <w:rPr>
                <w:rFonts w:ascii="Calibri" w:hAnsi="Calibri"/>
                <w:color w:val="000000"/>
                <w:sz w:val="22"/>
                <w:szCs w:val="22"/>
                <w:lang w:val="en-GB" w:eastAsia="fr-BE"/>
              </w:rPr>
            </w:pPr>
          </w:p>
        </w:tc>
      </w:tr>
    </w:tbl>
    <w:p w14:paraId="737E9AA4" w14:textId="77777777" w:rsidR="007D1150" w:rsidRPr="00BA0DEB" w:rsidRDefault="007D1150">
      <w:pPr>
        <w:rPr>
          <w:rFonts w:ascii="Calibri" w:hAnsi="Calibri"/>
          <w:b/>
          <w:sz w:val="16"/>
          <w:szCs w:val="16"/>
          <w:lang w:val="en-GB"/>
        </w:rPr>
      </w:pPr>
    </w:p>
    <w:p w14:paraId="5436B6BF" w14:textId="161D812F" w:rsidR="00547D8B" w:rsidRPr="00BA0DEB" w:rsidRDefault="00547D8B" w:rsidP="00547D8B">
      <w:pPr>
        <w:ind w:firstLine="720"/>
        <w:rPr>
          <w:rFonts w:ascii="Calibri" w:hAnsi="Calibri"/>
          <w:i/>
          <w:sz w:val="16"/>
          <w:szCs w:val="16"/>
          <w:lang w:val="en-GB"/>
        </w:rPr>
      </w:pPr>
      <w:r w:rsidRPr="00BA0DEB">
        <w:rPr>
          <w:rFonts w:ascii="Calibri" w:hAnsi="Calibri"/>
          <w:i/>
          <w:sz w:val="16"/>
          <w:szCs w:val="16"/>
          <w:lang w:val="en-GB"/>
        </w:rPr>
        <w:tab/>
      </w:r>
      <w:r w:rsidRPr="00BA0DEB">
        <w:rPr>
          <w:rFonts w:ascii="Calibri" w:hAnsi="Calibri"/>
          <w:i/>
          <w:sz w:val="16"/>
          <w:szCs w:val="16"/>
          <w:lang w:val="en-GB"/>
        </w:rPr>
        <w:tab/>
      </w:r>
      <w:r w:rsidRPr="00BA0DEB">
        <w:rPr>
          <w:rFonts w:ascii="Calibri" w:hAnsi="Calibri"/>
          <w:i/>
          <w:sz w:val="16"/>
          <w:szCs w:val="16"/>
          <w:lang w:val="en-GB"/>
        </w:rPr>
        <w:tab/>
      </w:r>
      <w:r w:rsidRPr="00BA0DEB">
        <w:rPr>
          <w:rFonts w:ascii="Calibri" w:hAnsi="Calibri"/>
          <w:i/>
          <w:sz w:val="16"/>
          <w:szCs w:val="16"/>
          <w:lang w:val="en-GB"/>
        </w:rPr>
        <w:tab/>
      </w:r>
      <w:r w:rsidRPr="00BA0DEB">
        <w:rPr>
          <w:rFonts w:ascii="Calibri" w:hAnsi="Calibri"/>
          <w:i/>
          <w:sz w:val="16"/>
          <w:szCs w:val="16"/>
          <w:lang w:val="en-GB"/>
        </w:rPr>
        <w:tab/>
      </w:r>
      <w:r w:rsidRPr="00BA0DEB">
        <w:rPr>
          <w:rFonts w:ascii="Calibri" w:hAnsi="Calibri"/>
          <w:i/>
          <w:sz w:val="16"/>
          <w:szCs w:val="16"/>
          <w:lang w:val="en-GB"/>
        </w:rPr>
        <w:tab/>
      </w:r>
      <w:r w:rsidRPr="00BA0DEB">
        <w:rPr>
          <w:rFonts w:ascii="Calibri" w:hAnsi="Calibri"/>
          <w:i/>
          <w:sz w:val="16"/>
          <w:szCs w:val="16"/>
          <w:lang w:val="en-GB"/>
        </w:rPr>
        <w:tab/>
      </w:r>
      <w:r w:rsidRPr="00BA0DEB">
        <w:rPr>
          <w:rFonts w:ascii="Calibri" w:hAnsi="Calibri"/>
          <w:i/>
          <w:sz w:val="16"/>
          <w:szCs w:val="16"/>
          <w:lang w:val="en-GB"/>
        </w:rPr>
        <w:tab/>
      </w:r>
      <w:r w:rsidR="00BD4356" w:rsidRPr="00BA0DEB">
        <w:rPr>
          <w:rFonts w:ascii="Calibri" w:hAnsi="Calibri"/>
          <w:i/>
          <w:sz w:val="16"/>
          <w:szCs w:val="16"/>
          <w:lang w:val="en-GB"/>
        </w:rPr>
        <w:tab/>
      </w:r>
    </w:p>
    <w:p w14:paraId="36DEE941" w14:textId="56B74484" w:rsidR="006B29CC" w:rsidRPr="00BA0DEB" w:rsidRDefault="006B29CC">
      <w:pPr>
        <w:rPr>
          <w:rFonts w:ascii="Calibri" w:hAnsi="Calibri"/>
          <w:color w:val="FF0000"/>
          <w:sz w:val="16"/>
          <w:szCs w:val="16"/>
          <w:lang w:val="en-GB"/>
        </w:rPr>
      </w:pPr>
    </w:p>
    <w:p w14:paraId="06C1A5AB" w14:textId="6D5BCB09" w:rsidR="00A03150" w:rsidRPr="00BA0DEB" w:rsidRDefault="00A03150" w:rsidP="00F8667E">
      <w:pPr>
        <w:pStyle w:val="BodyText"/>
        <w:spacing w:line="360" w:lineRule="auto"/>
        <w:jc w:val="both"/>
        <w:rPr>
          <w:rFonts w:ascii="Calibri" w:hAnsi="Calibri"/>
          <w:color w:val="C00000"/>
          <w:sz w:val="26"/>
          <w:szCs w:val="26"/>
        </w:rPr>
      </w:pPr>
      <w:r w:rsidRPr="00BA0DEB">
        <w:rPr>
          <w:rFonts w:ascii="Calibri" w:hAnsi="Calibri"/>
          <w:color w:val="C00000"/>
          <w:sz w:val="26"/>
          <w:szCs w:val="26"/>
        </w:rPr>
        <w:t xml:space="preserve">Questions </w:t>
      </w:r>
      <w:r w:rsidR="00216B4A" w:rsidRPr="00BA0DEB">
        <w:rPr>
          <w:rFonts w:ascii="Calibri" w:hAnsi="Calibri"/>
          <w:color w:val="C00000"/>
          <w:sz w:val="26"/>
          <w:szCs w:val="26"/>
        </w:rPr>
        <w:t>on</w:t>
      </w:r>
      <w:r w:rsidRPr="00BA0DEB">
        <w:rPr>
          <w:rFonts w:ascii="Calibri" w:hAnsi="Calibri"/>
          <w:color w:val="C00000"/>
          <w:sz w:val="26"/>
          <w:szCs w:val="26"/>
        </w:rPr>
        <w:t xml:space="preserve"> Health Promotion</w:t>
      </w:r>
      <w:r w:rsidR="00516203" w:rsidRPr="00BA0DEB">
        <w:rPr>
          <w:rFonts w:ascii="Calibri" w:hAnsi="Calibri"/>
          <w:color w:val="C00000"/>
          <w:sz w:val="26"/>
          <w:szCs w:val="26"/>
        </w:rPr>
        <w:t xml:space="preserve"> and Community Engagement</w:t>
      </w:r>
      <w:r w:rsidR="004A7D38" w:rsidRPr="00BA0DEB">
        <w:rPr>
          <w:rFonts w:ascii="Calibri" w:hAnsi="Calibri"/>
          <w:color w:val="C00000"/>
          <w:sz w:val="26"/>
          <w:szCs w:val="26"/>
        </w:rPr>
        <w:t xml:space="preserve"> </w:t>
      </w:r>
      <w:r w:rsidR="003C26B7" w:rsidRPr="00BA0DEB">
        <w:rPr>
          <w:rFonts w:ascii="Calibri" w:hAnsi="Calibri"/>
          <w:color w:val="C00000"/>
          <w:sz w:val="26"/>
          <w:szCs w:val="26"/>
        </w:rPr>
        <w:t>(HPCE)</w:t>
      </w:r>
    </w:p>
    <w:p w14:paraId="2C18C455" w14:textId="65ECC511" w:rsidR="00543F3C" w:rsidRPr="00BA0DEB" w:rsidRDefault="00543F3C" w:rsidP="00F8667E">
      <w:pPr>
        <w:pStyle w:val="BodyText"/>
        <w:spacing w:line="360" w:lineRule="auto"/>
        <w:jc w:val="both"/>
        <w:rPr>
          <w:rFonts w:ascii="Calibri" w:hAnsi="Calibri"/>
          <w:b w:val="0"/>
          <w:bCs w:val="0"/>
          <w:i/>
          <w:iCs/>
          <w:sz w:val="20"/>
          <w:szCs w:val="20"/>
        </w:rPr>
      </w:pPr>
      <w:r w:rsidRPr="00BA0DEB">
        <w:rPr>
          <w:rFonts w:ascii="Calibri" w:hAnsi="Calibri"/>
          <w:b w:val="0"/>
          <w:bCs w:val="0"/>
          <w:i/>
          <w:iCs/>
          <w:sz w:val="20"/>
          <w:szCs w:val="20"/>
        </w:rPr>
        <w:t xml:space="preserve">Answers should </w:t>
      </w:r>
      <w:r w:rsidR="00F90B89" w:rsidRPr="00BA0DEB">
        <w:rPr>
          <w:rFonts w:ascii="Calibri" w:hAnsi="Calibri"/>
          <w:b w:val="0"/>
          <w:bCs w:val="0"/>
          <w:i/>
          <w:iCs/>
          <w:sz w:val="20"/>
          <w:szCs w:val="20"/>
        </w:rPr>
        <w:t>be a</w:t>
      </w:r>
      <w:r w:rsidRPr="00BA0DEB">
        <w:rPr>
          <w:rFonts w:ascii="Calibri" w:hAnsi="Calibri"/>
          <w:b w:val="0"/>
          <w:bCs w:val="0"/>
          <w:i/>
          <w:iCs/>
          <w:sz w:val="20"/>
          <w:szCs w:val="20"/>
        </w:rPr>
        <w:t xml:space="preserve"> maximum 200-300 words for </w:t>
      </w:r>
      <w:r w:rsidR="00F90B89" w:rsidRPr="00BA0DEB">
        <w:rPr>
          <w:rFonts w:ascii="Calibri" w:hAnsi="Calibri"/>
          <w:b w:val="0"/>
          <w:bCs w:val="0"/>
          <w:i/>
          <w:iCs/>
          <w:sz w:val="20"/>
          <w:szCs w:val="20"/>
        </w:rPr>
        <w:t>each</w:t>
      </w:r>
      <w:r w:rsidRPr="00BA0DEB">
        <w:rPr>
          <w:rFonts w:ascii="Calibri" w:hAnsi="Calibri"/>
          <w:b w:val="0"/>
          <w:bCs w:val="0"/>
          <w:i/>
          <w:iCs/>
          <w:sz w:val="20"/>
          <w:szCs w:val="20"/>
        </w:rPr>
        <w:t xml:space="preserve"> question.</w:t>
      </w:r>
    </w:p>
    <w:p w14:paraId="4DFD4904" w14:textId="77777777" w:rsidR="00A03150" w:rsidRPr="00BA0DEB" w:rsidRDefault="00A03150" w:rsidP="00F8667E">
      <w:pPr>
        <w:spacing w:line="360" w:lineRule="auto"/>
        <w:jc w:val="both"/>
        <w:rPr>
          <w:rFonts w:ascii="Calibri" w:hAnsi="Calibri"/>
          <w:sz w:val="18"/>
          <w:szCs w:val="18"/>
          <w:lang w:val="en-GB"/>
        </w:rPr>
      </w:pPr>
    </w:p>
    <w:p w14:paraId="73327972" w14:textId="19C03ECC" w:rsidR="00243754" w:rsidRPr="00BA0DEB" w:rsidRDefault="003129D3" w:rsidP="00F8667E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BA0DEB">
        <w:rPr>
          <w:rFonts w:asciiTheme="minorHAnsi" w:hAnsiTheme="minorHAnsi" w:cstheme="minorHAnsi"/>
          <w:lang w:val="en-GB"/>
        </w:rPr>
        <w:t>Considering</w:t>
      </w:r>
      <w:r w:rsidR="00243754" w:rsidRPr="00BA0DEB">
        <w:rPr>
          <w:rFonts w:asciiTheme="minorHAnsi" w:hAnsiTheme="minorHAnsi" w:cstheme="minorHAnsi"/>
          <w:lang w:val="en-GB"/>
        </w:rPr>
        <w:t xml:space="preserve"> your previous work experience, why have you decided to apply </w:t>
      </w:r>
      <w:r w:rsidR="00FA7531" w:rsidRPr="00BA0DEB">
        <w:rPr>
          <w:rFonts w:asciiTheme="minorHAnsi" w:hAnsiTheme="minorHAnsi" w:cstheme="minorHAnsi"/>
          <w:lang w:val="en-GB"/>
        </w:rPr>
        <w:t>for the position of</w:t>
      </w:r>
      <w:r w:rsidR="00243754" w:rsidRPr="00BA0DEB">
        <w:rPr>
          <w:rFonts w:asciiTheme="minorHAnsi" w:hAnsiTheme="minorHAnsi" w:cstheme="minorHAnsi"/>
          <w:lang w:val="en-GB"/>
        </w:rPr>
        <w:t xml:space="preserve"> </w:t>
      </w:r>
      <w:r w:rsidR="00904B1B" w:rsidRPr="00BA0DEB">
        <w:rPr>
          <w:rFonts w:asciiTheme="minorHAnsi" w:hAnsiTheme="minorHAnsi" w:cstheme="minorHAnsi"/>
          <w:lang w:val="en-GB"/>
        </w:rPr>
        <w:t>H</w:t>
      </w:r>
      <w:r w:rsidR="00243754" w:rsidRPr="00BA0DEB">
        <w:rPr>
          <w:rFonts w:asciiTheme="minorHAnsi" w:hAnsiTheme="minorHAnsi" w:cstheme="minorHAnsi"/>
          <w:lang w:val="en-GB"/>
        </w:rPr>
        <w:t xml:space="preserve">ealth </w:t>
      </w:r>
      <w:r w:rsidR="00904B1B" w:rsidRPr="00BA0DEB">
        <w:rPr>
          <w:rFonts w:asciiTheme="minorHAnsi" w:hAnsiTheme="minorHAnsi" w:cstheme="minorHAnsi"/>
          <w:lang w:val="en-GB"/>
        </w:rPr>
        <w:t>Promotion</w:t>
      </w:r>
      <w:r w:rsidR="003C26B7" w:rsidRPr="00BA0DEB">
        <w:rPr>
          <w:rFonts w:asciiTheme="minorHAnsi" w:hAnsiTheme="minorHAnsi" w:cstheme="minorHAnsi"/>
          <w:lang w:val="en-GB"/>
        </w:rPr>
        <w:t xml:space="preserve"> and Community Engagement</w:t>
      </w:r>
      <w:r w:rsidR="00904B1B" w:rsidRPr="00BA0DEB">
        <w:rPr>
          <w:rFonts w:asciiTheme="minorHAnsi" w:hAnsiTheme="minorHAnsi" w:cstheme="minorHAnsi"/>
          <w:lang w:val="en-GB"/>
        </w:rPr>
        <w:t xml:space="preserve"> Manager</w:t>
      </w:r>
      <w:r w:rsidR="00243754" w:rsidRPr="00BA0DEB">
        <w:rPr>
          <w:rFonts w:asciiTheme="minorHAnsi" w:hAnsiTheme="minorHAnsi" w:cstheme="minorHAnsi"/>
          <w:lang w:val="en-GB"/>
        </w:rPr>
        <w:t xml:space="preserve"> with MSF now and how does this fit into your general plan of personal and professional choices for the </w:t>
      </w:r>
      <w:r w:rsidR="00FA7531" w:rsidRPr="00BA0DEB">
        <w:rPr>
          <w:rFonts w:asciiTheme="minorHAnsi" w:hAnsiTheme="minorHAnsi" w:cstheme="minorHAnsi"/>
          <w:lang w:val="en-GB"/>
        </w:rPr>
        <w:t>next</w:t>
      </w:r>
      <w:r w:rsidR="00243754" w:rsidRPr="00BA0DEB">
        <w:rPr>
          <w:rFonts w:asciiTheme="minorHAnsi" w:hAnsiTheme="minorHAnsi" w:cstheme="minorHAnsi"/>
          <w:lang w:val="en-GB"/>
        </w:rPr>
        <w:t xml:space="preserve"> 2 years?</w:t>
      </w:r>
      <w:r w:rsidR="00C169F4" w:rsidRPr="00BA0DEB">
        <w:rPr>
          <w:rFonts w:asciiTheme="minorHAnsi" w:hAnsiTheme="minorHAnsi" w:cstheme="minorHAnsi"/>
          <w:lang w:val="en-GB"/>
        </w:rPr>
        <w:t xml:space="preserve"> </w:t>
      </w:r>
    </w:p>
    <w:p w14:paraId="50D0C6E7" w14:textId="1AE38B82" w:rsidR="00243754" w:rsidRPr="00BA0DEB" w:rsidRDefault="00243754" w:rsidP="00F8667E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BA0DEB">
        <w:rPr>
          <w:rFonts w:asciiTheme="minorHAnsi" w:hAnsiTheme="minorHAnsi" w:cstheme="minorHAnsi"/>
          <w:lang w:val="en-GB"/>
        </w:rPr>
        <w:t xml:space="preserve">What do you understand </w:t>
      </w:r>
      <w:r w:rsidR="00FA7531" w:rsidRPr="00BA0DEB">
        <w:rPr>
          <w:rFonts w:asciiTheme="minorHAnsi" w:hAnsiTheme="minorHAnsi" w:cstheme="minorHAnsi"/>
          <w:lang w:val="en-GB"/>
        </w:rPr>
        <w:t>by</w:t>
      </w:r>
      <w:r w:rsidRPr="00BA0DEB">
        <w:rPr>
          <w:rFonts w:asciiTheme="minorHAnsi" w:hAnsiTheme="minorHAnsi" w:cstheme="minorHAnsi"/>
          <w:lang w:val="en-GB"/>
        </w:rPr>
        <w:t xml:space="preserve"> </w:t>
      </w:r>
      <w:r w:rsidR="003129D3" w:rsidRPr="00BA0DEB">
        <w:rPr>
          <w:rFonts w:asciiTheme="minorHAnsi" w:hAnsiTheme="minorHAnsi" w:cstheme="minorHAnsi"/>
          <w:lang w:val="en-GB"/>
        </w:rPr>
        <w:t>h</w:t>
      </w:r>
      <w:r w:rsidRPr="00BA0DEB">
        <w:rPr>
          <w:rFonts w:asciiTheme="minorHAnsi" w:hAnsiTheme="minorHAnsi" w:cstheme="minorHAnsi"/>
          <w:lang w:val="en-GB"/>
        </w:rPr>
        <w:t xml:space="preserve">ealth </w:t>
      </w:r>
      <w:r w:rsidR="003129D3" w:rsidRPr="00BA0DEB">
        <w:rPr>
          <w:rFonts w:asciiTheme="minorHAnsi" w:hAnsiTheme="minorHAnsi" w:cstheme="minorHAnsi"/>
          <w:lang w:val="en-GB"/>
        </w:rPr>
        <w:t>p</w:t>
      </w:r>
      <w:r w:rsidRPr="00BA0DEB">
        <w:rPr>
          <w:rFonts w:asciiTheme="minorHAnsi" w:hAnsiTheme="minorHAnsi" w:cstheme="minorHAnsi"/>
          <w:lang w:val="en-GB"/>
        </w:rPr>
        <w:t>romotion and its role within MSF</w:t>
      </w:r>
      <w:r w:rsidR="0078609A" w:rsidRPr="00BA0DEB">
        <w:rPr>
          <w:rFonts w:asciiTheme="minorHAnsi" w:hAnsiTheme="minorHAnsi" w:cstheme="minorHAnsi"/>
          <w:lang w:val="en-GB"/>
        </w:rPr>
        <w:t xml:space="preserve"> as a medical and emergency organisation</w:t>
      </w:r>
      <w:r w:rsidRPr="00BA0DEB">
        <w:rPr>
          <w:rFonts w:asciiTheme="minorHAnsi" w:hAnsiTheme="minorHAnsi" w:cstheme="minorHAnsi"/>
          <w:lang w:val="en-GB"/>
        </w:rPr>
        <w:t xml:space="preserve">? </w:t>
      </w:r>
      <w:r w:rsidR="006C314C" w:rsidRPr="00BA0DEB">
        <w:rPr>
          <w:rFonts w:asciiTheme="minorHAnsi" w:hAnsiTheme="minorHAnsi" w:cstheme="minorHAnsi"/>
          <w:lang w:val="en-GB"/>
        </w:rPr>
        <w:t xml:space="preserve">What do you understand </w:t>
      </w:r>
      <w:r w:rsidR="003129D3" w:rsidRPr="00BA0DEB">
        <w:rPr>
          <w:rFonts w:asciiTheme="minorHAnsi" w:hAnsiTheme="minorHAnsi" w:cstheme="minorHAnsi"/>
          <w:lang w:val="en-GB"/>
        </w:rPr>
        <w:t>by</w:t>
      </w:r>
      <w:r w:rsidR="00EA2DB1" w:rsidRPr="00BA0DEB">
        <w:rPr>
          <w:rFonts w:asciiTheme="minorHAnsi" w:hAnsiTheme="minorHAnsi" w:cstheme="minorHAnsi"/>
          <w:lang w:val="en-GB"/>
        </w:rPr>
        <w:t xml:space="preserve"> </w:t>
      </w:r>
      <w:r w:rsidR="003129D3" w:rsidRPr="00BA0DEB">
        <w:rPr>
          <w:rFonts w:asciiTheme="minorHAnsi" w:hAnsiTheme="minorHAnsi" w:cstheme="minorHAnsi"/>
          <w:lang w:val="en-GB"/>
        </w:rPr>
        <w:t>community engagement</w:t>
      </w:r>
      <w:r w:rsidR="00EA2DB1" w:rsidRPr="00BA0DEB">
        <w:rPr>
          <w:rFonts w:asciiTheme="minorHAnsi" w:hAnsiTheme="minorHAnsi" w:cstheme="minorHAnsi"/>
          <w:lang w:val="en-GB"/>
        </w:rPr>
        <w:t xml:space="preserve"> and what role </w:t>
      </w:r>
      <w:r w:rsidR="006C0CA7" w:rsidRPr="00BA0DEB">
        <w:rPr>
          <w:rFonts w:asciiTheme="minorHAnsi" w:hAnsiTheme="minorHAnsi" w:cstheme="minorHAnsi"/>
          <w:lang w:val="en-GB"/>
        </w:rPr>
        <w:t>should it play</w:t>
      </w:r>
      <w:r w:rsidR="00EA2DB1" w:rsidRPr="00BA0DEB">
        <w:rPr>
          <w:rFonts w:asciiTheme="minorHAnsi" w:hAnsiTheme="minorHAnsi" w:cstheme="minorHAnsi"/>
          <w:lang w:val="en-GB"/>
        </w:rPr>
        <w:t xml:space="preserve"> in MSF? </w:t>
      </w:r>
      <w:r w:rsidRPr="00BA0DEB">
        <w:rPr>
          <w:rFonts w:asciiTheme="minorHAnsi" w:hAnsiTheme="minorHAnsi" w:cstheme="minorHAnsi"/>
          <w:lang w:val="en-GB"/>
        </w:rPr>
        <w:t xml:space="preserve">What would you consider </w:t>
      </w:r>
      <w:r w:rsidR="006C0CA7" w:rsidRPr="00BA0DEB">
        <w:rPr>
          <w:rFonts w:asciiTheme="minorHAnsi" w:hAnsiTheme="minorHAnsi" w:cstheme="minorHAnsi"/>
          <w:lang w:val="en-GB"/>
        </w:rPr>
        <w:t>to be</w:t>
      </w:r>
      <w:r w:rsidRPr="00BA0DEB">
        <w:rPr>
          <w:rFonts w:asciiTheme="minorHAnsi" w:hAnsiTheme="minorHAnsi" w:cstheme="minorHAnsi"/>
          <w:lang w:val="en-GB"/>
        </w:rPr>
        <w:t xml:space="preserve"> typical HP</w:t>
      </w:r>
      <w:r w:rsidR="003C26B7" w:rsidRPr="00BA0DEB">
        <w:rPr>
          <w:rFonts w:asciiTheme="minorHAnsi" w:hAnsiTheme="minorHAnsi" w:cstheme="minorHAnsi"/>
          <w:lang w:val="en-GB"/>
        </w:rPr>
        <w:t xml:space="preserve"> </w:t>
      </w:r>
      <w:r w:rsidR="00EA2DB1" w:rsidRPr="00BA0DEB">
        <w:rPr>
          <w:rFonts w:asciiTheme="minorHAnsi" w:hAnsiTheme="minorHAnsi" w:cstheme="minorHAnsi"/>
          <w:lang w:val="en-GB"/>
        </w:rPr>
        <w:t xml:space="preserve">and CE </w:t>
      </w:r>
      <w:r w:rsidRPr="00BA0DEB">
        <w:rPr>
          <w:rFonts w:asciiTheme="minorHAnsi" w:hAnsiTheme="minorHAnsi" w:cstheme="minorHAnsi"/>
          <w:lang w:val="en-GB"/>
        </w:rPr>
        <w:t>activities</w:t>
      </w:r>
      <w:r w:rsidR="00721ADA" w:rsidRPr="00BA0DEB">
        <w:rPr>
          <w:rFonts w:asciiTheme="minorHAnsi" w:hAnsiTheme="minorHAnsi" w:cstheme="minorHAnsi"/>
          <w:lang w:val="en-GB"/>
        </w:rPr>
        <w:t xml:space="preserve"> in MSF</w:t>
      </w:r>
      <w:r w:rsidRPr="00BA0DEB">
        <w:rPr>
          <w:rFonts w:asciiTheme="minorHAnsi" w:hAnsiTheme="minorHAnsi" w:cstheme="minorHAnsi"/>
          <w:lang w:val="en-GB"/>
        </w:rPr>
        <w:t xml:space="preserve">? </w:t>
      </w:r>
    </w:p>
    <w:p w14:paraId="0CB7CF38" w14:textId="78D258A6" w:rsidR="00E146AF" w:rsidRPr="00BA0DEB" w:rsidRDefault="00E146AF" w:rsidP="00E146AF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BA0DEB">
        <w:rPr>
          <w:rFonts w:asciiTheme="minorHAnsi" w:hAnsiTheme="minorHAnsi" w:cstheme="minorHAnsi"/>
          <w:lang w:val="en-GB"/>
        </w:rPr>
        <w:t xml:space="preserve">What is your experience </w:t>
      </w:r>
      <w:r w:rsidR="00352C06" w:rsidRPr="00BA0DEB">
        <w:rPr>
          <w:rFonts w:asciiTheme="minorHAnsi" w:hAnsiTheme="minorHAnsi" w:cstheme="minorHAnsi"/>
          <w:lang w:val="en-GB"/>
        </w:rPr>
        <w:t>of</w:t>
      </w:r>
      <w:r w:rsidRPr="00BA0DEB">
        <w:rPr>
          <w:rFonts w:asciiTheme="minorHAnsi" w:hAnsiTheme="minorHAnsi" w:cstheme="minorHAnsi"/>
          <w:lang w:val="en-GB"/>
        </w:rPr>
        <w:t xml:space="preserve"> </w:t>
      </w:r>
      <w:r w:rsidR="00352C06" w:rsidRPr="00BA0DEB">
        <w:rPr>
          <w:rFonts w:asciiTheme="minorHAnsi" w:hAnsiTheme="minorHAnsi" w:cstheme="minorHAnsi"/>
          <w:lang w:val="en-GB"/>
        </w:rPr>
        <w:t>community engagement</w:t>
      </w:r>
      <w:r w:rsidRPr="00BA0DEB">
        <w:rPr>
          <w:rFonts w:asciiTheme="minorHAnsi" w:hAnsiTheme="minorHAnsi" w:cstheme="minorHAnsi"/>
          <w:lang w:val="en-GB"/>
        </w:rPr>
        <w:t xml:space="preserve">? Can you describe successes, </w:t>
      </w:r>
      <w:r w:rsidR="009D4053" w:rsidRPr="00BA0DEB">
        <w:rPr>
          <w:rFonts w:asciiTheme="minorHAnsi" w:hAnsiTheme="minorHAnsi" w:cstheme="minorHAnsi"/>
          <w:lang w:val="en-GB"/>
        </w:rPr>
        <w:t>difficulties,</w:t>
      </w:r>
      <w:r w:rsidRPr="00BA0DEB">
        <w:rPr>
          <w:rFonts w:asciiTheme="minorHAnsi" w:hAnsiTheme="minorHAnsi" w:cstheme="minorHAnsi"/>
          <w:lang w:val="en-GB"/>
        </w:rPr>
        <w:t xml:space="preserve"> and achievements you have faced? </w:t>
      </w:r>
    </w:p>
    <w:p w14:paraId="22B5C58E" w14:textId="573F168B" w:rsidR="00A03150" w:rsidRPr="00BA0DEB" w:rsidRDefault="00A03150" w:rsidP="00F8667E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BA0DEB">
        <w:rPr>
          <w:rFonts w:asciiTheme="minorHAnsi" w:hAnsiTheme="minorHAnsi" w:cstheme="minorHAnsi"/>
          <w:lang w:val="en-GB"/>
        </w:rPr>
        <w:t>What is your experience in working within multidisciplinary approach? Please describe.</w:t>
      </w:r>
    </w:p>
    <w:p w14:paraId="7D0CD03D" w14:textId="1DDD45DB" w:rsidR="00243754" w:rsidRPr="00BA0DEB" w:rsidRDefault="00352C06" w:rsidP="00F8667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BA0DEB">
        <w:rPr>
          <w:rFonts w:asciiTheme="minorHAnsi" w:hAnsiTheme="minorHAnsi" w:cstheme="minorHAnsi"/>
          <w:sz w:val="20"/>
          <w:szCs w:val="20"/>
          <w:lang w:val="en-GB"/>
        </w:rPr>
        <w:t xml:space="preserve">What is your experience </w:t>
      </w:r>
      <w:r w:rsidR="00243754" w:rsidRPr="00BA0DEB">
        <w:rPr>
          <w:rFonts w:asciiTheme="minorHAnsi" w:hAnsiTheme="minorHAnsi" w:cstheme="minorHAnsi"/>
          <w:sz w:val="20"/>
          <w:szCs w:val="20"/>
          <w:lang w:val="en-GB"/>
        </w:rPr>
        <w:t>in socio-cultural context analysis and the use of quantitative &amp; qualitative data collection methods</w:t>
      </w:r>
      <w:r w:rsidR="0021324D" w:rsidRPr="00BA0DEB">
        <w:rPr>
          <w:rFonts w:asciiTheme="minorHAnsi" w:hAnsiTheme="minorHAnsi" w:cstheme="minorHAnsi"/>
          <w:sz w:val="20"/>
          <w:szCs w:val="20"/>
          <w:lang w:val="en-GB"/>
        </w:rPr>
        <w:t xml:space="preserve"> and tools</w:t>
      </w:r>
      <w:r w:rsidR="00243754" w:rsidRPr="00BA0DEB">
        <w:rPr>
          <w:rFonts w:asciiTheme="minorHAnsi" w:hAnsiTheme="minorHAnsi" w:cstheme="minorHAnsi"/>
          <w:sz w:val="20"/>
          <w:szCs w:val="20"/>
          <w:lang w:val="en-GB"/>
        </w:rPr>
        <w:t xml:space="preserve">? </w:t>
      </w:r>
    </w:p>
    <w:p w14:paraId="06465DDD" w14:textId="5937986B" w:rsidR="00A03150" w:rsidRPr="00BA0DEB" w:rsidRDefault="00A03150" w:rsidP="00F8667E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BA0DEB">
        <w:rPr>
          <w:rFonts w:asciiTheme="minorHAnsi" w:hAnsiTheme="minorHAnsi" w:cstheme="minorHAnsi"/>
          <w:lang w:val="en-GB"/>
        </w:rPr>
        <w:t xml:space="preserve">What is your experience in </w:t>
      </w:r>
      <w:r w:rsidR="00243754" w:rsidRPr="00BA0DEB">
        <w:rPr>
          <w:rFonts w:asciiTheme="minorHAnsi" w:hAnsiTheme="minorHAnsi" w:cstheme="minorHAnsi"/>
          <w:lang w:val="en-GB"/>
        </w:rPr>
        <w:t xml:space="preserve">capacity building </w:t>
      </w:r>
      <w:r w:rsidR="00CA40C4" w:rsidRPr="00BA0DEB">
        <w:rPr>
          <w:rFonts w:asciiTheme="minorHAnsi" w:hAnsiTheme="minorHAnsi" w:cstheme="minorHAnsi"/>
          <w:lang w:val="en-GB"/>
        </w:rPr>
        <w:t>in the field of</w:t>
      </w:r>
      <w:r w:rsidRPr="00BA0DEB">
        <w:rPr>
          <w:rFonts w:asciiTheme="minorHAnsi" w:hAnsiTheme="minorHAnsi" w:cstheme="minorHAnsi"/>
          <w:lang w:val="en-GB"/>
        </w:rPr>
        <w:t xml:space="preserve"> </w:t>
      </w:r>
      <w:r w:rsidR="00C727FB" w:rsidRPr="00BA0DEB">
        <w:rPr>
          <w:rFonts w:asciiTheme="minorHAnsi" w:hAnsiTheme="minorHAnsi" w:cstheme="minorHAnsi"/>
          <w:lang w:val="en-GB"/>
        </w:rPr>
        <w:t xml:space="preserve">health promotion education and health education? </w:t>
      </w:r>
    </w:p>
    <w:p w14:paraId="6DA3BED2" w14:textId="2E72D6BC" w:rsidR="00CA180E" w:rsidRPr="00BA0DEB" w:rsidRDefault="00FE5EA7" w:rsidP="00E57476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BA0DEB">
        <w:rPr>
          <w:rFonts w:asciiTheme="minorHAnsi" w:hAnsiTheme="minorHAnsi" w:cstheme="minorHAnsi"/>
          <w:lang w:val="en-GB"/>
        </w:rPr>
        <w:t>What experience do you have in collecting formal and informal feedback from communities (and patients</w:t>
      </w:r>
      <w:r w:rsidR="00302009" w:rsidRPr="00BA0DEB">
        <w:rPr>
          <w:rFonts w:asciiTheme="minorHAnsi" w:hAnsiTheme="minorHAnsi" w:cstheme="minorHAnsi"/>
          <w:lang w:val="en-GB"/>
        </w:rPr>
        <w:t>/caregivers</w:t>
      </w:r>
      <w:r w:rsidRPr="00BA0DEB">
        <w:rPr>
          <w:rFonts w:asciiTheme="minorHAnsi" w:hAnsiTheme="minorHAnsi" w:cstheme="minorHAnsi"/>
          <w:lang w:val="en-GB"/>
        </w:rPr>
        <w:t xml:space="preserve">) and ensuring that the information is used to adjust/improve </w:t>
      </w:r>
      <w:r w:rsidR="005439C6" w:rsidRPr="00BA0DEB">
        <w:rPr>
          <w:rFonts w:asciiTheme="minorHAnsi" w:hAnsiTheme="minorHAnsi" w:cstheme="minorHAnsi"/>
          <w:lang w:val="en-GB"/>
        </w:rPr>
        <w:t xml:space="preserve">responses </w:t>
      </w:r>
      <w:r w:rsidR="005776D3" w:rsidRPr="00BA0DEB">
        <w:rPr>
          <w:rFonts w:asciiTheme="minorHAnsi" w:hAnsiTheme="minorHAnsi" w:cstheme="minorHAnsi"/>
          <w:lang w:val="en-GB"/>
        </w:rPr>
        <w:t>and activities</w:t>
      </w:r>
      <w:r w:rsidRPr="00BA0DEB">
        <w:rPr>
          <w:rFonts w:asciiTheme="minorHAnsi" w:hAnsiTheme="minorHAnsi" w:cstheme="minorHAnsi"/>
          <w:lang w:val="en-GB"/>
        </w:rPr>
        <w:t xml:space="preserve">? </w:t>
      </w:r>
    </w:p>
    <w:p w14:paraId="4F521511" w14:textId="65A85FDC" w:rsidR="0053323E" w:rsidRPr="00BA0DEB" w:rsidRDefault="005439C6" w:rsidP="00F8667E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Bidi"/>
          <w:lang w:val="en-GB"/>
        </w:rPr>
      </w:pPr>
      <w:r w:rsidRPr="0040137F">
        <w:rPr>
          <w:rFonts w:asciiTheme="minorHAnsi" w:hAnsiTheme="minorHAnsi" w:cstheme="minorBidi"/>
          <w:lang w:val="en-GB"/>
        </w:rPr>
        <w:t>Please indicate</w:t>
      </w:r>
      <w:r w:rsidR="00CA0190" w:rsidRPr="0040137F">
        <w:rPr>
          <w:rFonts w:asciiTheme="minorHAnsi" w:hAnsiTheme="minorHAnsi" w:cstheme="minorBidi"/>
          <w:lang w:val="en-GB"/>
        </w:rPr>
        <w:t xml:space="preserve"> which of </w:t>
      </w:r>
      <w:r w:rsidR="00C64C74" w:rsidRPr="0040137F">
        <w:rPr>
          <w:rFonts w:asciiTheme="minorHAnsi" w:hAnsiTheme="minorHAnsi" w:cstheme="minorBidi"/>
          <w:lang w:val="en-GB"/>
        </w:rPr>
        <w:t>below</w:t>
      </w:r>
      <w:r w:rsidR="001E1C12" w:rsidRPr="0040137F">
        <w:rPr>
          <w:rFonts w:asciiTheme="minorHAnsi" w:hAnsiTheme="minorHAnsi" w:cstheme="minorBidi"/>
          <w:lang w:val="en-GB"/>
        </w:rPr>
        <w:t xml:space="preserve"> categories</w:t>
      </w:r>
      <w:r w:rsidR="00CA0190" w:rsidRPr="0040137F">
        <w:rPr>
          <w:rFonts w:asciiTheme="minorHAnsi" w:hAnsiTheme="minorHAnsi" w:cstheme="minorBidi"/>
          <w:lang w:val="en-GB"/>
        </w:rPr>
        <w:t xml:space="preserve"> </w:t>
      </w:r>
      <w:r w:rsidR="000B378A" w:rsidRPr="0040137F">
        <w:rPr>
          <w:rFonts w:asciiTheme="minorHAnsi" w:hAnsiTheme="minorHAnsi" w:cstheme="minorBidi"/>
          <w:lang w:val="en-GB"/>
        </w:rPr>
        <w:t xml:space="preserve">you are most interested </w:t>
      </w:r>
      <w:r w:rsidR="76076ACF" w:rsidRPr="0040137F">
        <w:rPr>
          <w:rFonts w:asciiTheme="minorHAnsi" w:hAnsiTheme="minorHAnsi" w:cstheme="minorBidi"/>
          <w:lang w:val="en-GB"/>
        </w:rPr>
        <w:t>working</w:t>
      </w:r>
      <w:r w:rsidR="00AE3504" w:rsidRPr="0040137F">
        <w:rPr>
          <w:rFonts w:asciiTheme="minorHAnsi" w:hAnsiTheme="minorHAnsi" w:cstheme="minorBidi"/>
          <w:lang w:val="en-GB"/>
        </w:rPr>
        <w:t xml:space="preserve"> </w:t>
      </w:r>
      <w:r w:rsidR="0053323E" w:rsidRPr="0040137F">
        <w:rPr>
          <w:rFonts w:asciiTheme="minorHAnsi" w:hAnsiTheme="minorHAnsi" w:cstheme="minorBidi"/>
          <w:lang w:val="en-GB"/>
        </w:rPr>
        <w:t>in</w:t>
      </w:r>
      <w:r w:rsidR="00BD5801" w:rsidRPr="0040137F">
        <w:rPr>
          <w:rFonts w:asciiTheme="minorHAnsi" w:hAnsiTheme="minorHAnsi" w:cstheme="minorBidi"/>
          <w:lang w:val="en-GB"/>
        </w:rPr>
        <w:t xml:space="preserve"> </w:t>
      </w:r>
      <w:r w:rsidR="005D1753" w:rsidRPr="0040137F">
        <w:rPr>
          <w:rFonts w:asciiTheme="minorHAnsi" w:hAnsiTheme="minorHAnsi" w:cstheme="minorBidi"/>
          <w:lang w:val="en-GB"/>
        </w:rPr>
        <w:t>(1</w:t>
      </w:r>
      <w:r w:rsidR="006337E9" w:rsidRPr="0040137F">
        <w:rPr>
          <w:rFonts w:asciiTheme="minorHAnsi" w:hAnsiTheme="minorHAnsi" w:cstheme="minorBidi"/>
          <w:lang w:val="en-GB"/>
        </w:rPr>
        <w:t xml:space="preserve"> -</w:t>
      </w:r>
      <w:r w:rsidR="005D1753" w:rsidRPr="0040137F">
        <w:rPr>
          <w:rFonts w:asciiTheme="minorHAnsi" w:hAnsiTheme="minorHAnsi" w:cstheme="minorBidi"/>
          <w:lang w:val="en-GB"/>
        </w:rPr>
        <w:t xml:space="preserve"> high interest</w:t>
      </w:r>
      <w:r w:rsidR="00D35FDF">
        <w:rPr>
          <w:rFonts w:asciiTheme="minorHAnsi" w:hAnsiTheme="minorHAnsi" w:cstheme="minorBidi"/>
          <w:lang w:val="en-GB"/>
        </w:rPr>
        <w:t xml:space="preserve"> </w:t>
      </w:r>
      <w:r w:rsidR="006337E9" w:rsidRPr="0040137F">
        <w:rPr>
          <w:rFonts w:asciiTheme="minorHAnsi" w:hAnsiTheme="minorHAnsi" w:cstheme="minorBidi"/>
          <w:lang w:val="en-GB"/>
        </w:rPr>
        <w:t>|</w:t>
      </w:r>
      <w:r w:rsidR="005D1753" w:rsidRPr="0040137F">
        <w:rPr>
          <w:rFonts w:asciiTheme="minorHAnsi" w:hAnsiTheme="minorHAnsi" w:cstheme="minorBidi"/>
          <w:lang w:val="en-GB"/>
        </w:rPr>
        <w:t>5</w:t>
      </w:r>
      <w:r w:rsidR="006337E9" w:rsidRPr="0040137F">
        <w:rPr>
          <w:rFonts w:asciiTheme="minorHAnsi" w:hAnsiTheme="minorHAnsi" w:cstheme="minorBidi"/>
          <w:lang w:val="en-GB"/>
        </w:rPr>
        <w:t xml:space="preserve"> -</w:t>
      </w:r>
      <w:r w:rsidR="005D1753" w:rsidRPr="0040137F">
        <w:rPr>
          <w:rFonts w:asciiTheme="minorHAnsi" w:hAnsiTheme="minorHAnsi" w:cstheme="minorBidi"/>
          <w:lang w:val="en-GB"/>
        </w:rPr>
        <w:t xml:space="preserve"> </w:t>
      </w:r>
      <w:r w:rsidR="00675B02" w:rsidRPr="0040137F">
        <w:rPr>
          <w:rFonts w:asciiTheme="minorHAnsi" w:hAnsiTheme="minorHAnsi" w:cstheme="minorBidi"/>
          <w:lang w:val="en-GB"/>
        </w:rPr>
        <w:t>no</w:t>
      </w:r>
      <w:r w:rsidR="005D1753" w:rsidRPr="0040137F">
        <w:rPr>
          <w:rFonts w:asciiTheme="minorHAnsi" w:hAnsiTheme="minorHAnsi" w:cstheme="minorBidi"/>
          <w:lang w:val="en-GB"/>
        </w:rPr>
        <w:t xml:space="preserve"> interest)</w:t>
      </w:r>
      <w:r w:rsidR="00172A6C" w:rsidRPr="0040137F">
        <w:rPr>
          <w:rFonts w:asciiTheme="minorHAnsi" w:hAnsiTheme="minorHAnsi" w:cstheme="minorBidi"/>
          <w:lang w:val="en-GB"/>
        </w:rPr>
        <w:t xml:space="preserve">. </w:t>
      </w:r>
    </w:p>
    <w:p w14:paraId="1AFF1DB8" w14:textId="056AF407" w:rsidR="0053323E" w:rsidRPr="00BA0DEB" w:rsidRDefault="0053323E" w:rsidP="00F8667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BA0DEB">
        <w:rPr>
          <w:rFonts w:asciiTheme="minorHAnsi" w:hAnsiTheme="minorHAnsi" w:cstheme="minorHAnsi"/>
          <w:lang w:val="en-GB"/>
        </w:rPr>
        <w:t>A</w:t>
      </w:r>
      <w:r w:rsidR="00DD3576" w:rsidRPr="00BA0DEB">
        <w:rPr>
          <w:rFonts w:asciiTheme="minorHAnsi" w:hAnsiTheme="minorHAnsi" w:cstheme="minorHAnsi"/>
          <w:lang w:val="en-GB"/>
        </w:rPr>
        <w:t>ssessments</w:t>
      </w:r>
      <w:r w:rsidRPr="00BA0DEB">
        <w:rPr>
          <w:rFonts w:asciiTheme="minorHAnsi" w:hAnsiTheme="minorHAnsi" w:cstheme="minorHAnsi"/>
          <w:lang w:val="en-GB"/>
        </w:rPr>
        <w:t>, surveys, research analysing data</w:t>
      </w:r>
      <w:r w:rsidR="005E2729" w:rsidRPr="00BA0DEB">
        <w:rPr>
          <w:rFonts w:asciiTheme="minorHAnsi" w:hAnsiTheme="minorHAnsi" w:cstheme="minorHAnsi"/>
          <w:lang w:val="en-GB"/>
        </w:rPr>
        <w:t xml:space="preserve"> </w:t>
      </w:r>
      <w:r w:rsidR="009B7711" w:rsidRPr="00BA0DEB">
        <w:rPr>
          <w:rFonts w:asciiTheme="minorHAnsi" w:hAnsiTheme="minorHAnsi" w:cstheme="minorHAnsi"/>
          <w:lang w:val="en-GB"/>
        </w:rPr>
        <w:t>-</w:t>
      </w:r>
    </w:p>
    <w:p w14:paraId="4823EEF0" w14:textId="764C813B" w:rsidR="0053323E" w:rsidRPr="00BA0DEB" w:rsidRDefault="0053323E" w:rsidP="00F8667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BA0DEB">
        <w:rPr>
          <w:rFonts w:asciiTheme="minorHAnsi" w:hAnsiTheme="minorHAnsi" w:cstheme="minorHAnsi"/>
          <w:lang w:val="en-GB"/>
        </w:rPr>
        <w:t>C</w:t>
      </w:r>
      <w:r w:rsidR="00DD3576" w:rsidRPr="00BA0DEB">
        <w:rPr>
          <w:rFonts w:asciiTheme="minorHAnsi" w:hAnsiTheme="minorHAnsi" w:cstheme="minorHAnsi"/>
          <w:lang w:val="en-GB"/>
        </w:rPr>
        <w:t>ommunity engagement</w:t>
      </w:r>
      <w:r w:rsidRPr="00BA0DEB">
        <w:rPr>
          <w:rFonts w:asciiTheme="minorHAnsi" w:hAnsiTheme="minorHAnsi" w:cstheme="minorHAnsi"/>
          <w:lang w:val="en-GB"/>
        </w:rPr>
        <w:t xml:space="preserve"> activities (networking, implement</w:t>
      </w:r>
      <w:r w:rsidR="008D2A81" w:rsidRPr="00BA0DEB">
        <w:rPr>
          <w:rFonts w:asciiTheme="minorHAnsi" w:hAnsiTheme="minorHAnsi" w:cstheme="minorHAnsi"/>
          <w:lang w:val="en-GB"/>
        </w:rPr>
        <w:t>ation of the</w:t>
      </w:r>
      <w:r w:rsidRPr="00BA0DEB">
        <w:rPr>
          <w:rFonts w:asciiTheme="minorHAnsi" w:hAnsiTheme="minorHAnsi" w:cstheme="minorHAnsi"/>
          <w:lang w:val="en-GB"/>
        </w:rPr>
        <w:t xml:space="preserve"> integrated participatory strategies)</w:t>
      </w:r>
      <w:r w:rsidR="005E2729" w:rsidRPr="00BA0DEB">
        <w:rPr>
          <w:rFonts w:asciiTheme="minorHAnsi" w:hAnsiTheme="minorHAnsi" w:cstheme="minorHAnsi"/>
          <w:lang w:val="en-GB"/>
        </w:rPr>
        <w:t xml:space="preserve"> </w:t>
      </w:r>
      <w:r w:rsidR="009B7711" w:rsidRPr="00BA0DEB">
        <w:rPr>
          <w:rFonts w:asciiTheme="minorHAnsi" w:hAnsiTheme="minorHAnsi" w:cstheme="minorHAnsi"/>
          <w:lang w:val="en-GB"/>
        </w:rPr>
        <w:t>-</w:t>
      </w:r>
    </w:p>
    <w:p w14:paraId="259257E3" w14:textId="07129641" w:rsidR="0053323E" w:rsidRPr="00BA0DEB" w:rsidRDefault="00DE2763" w:rsidP="00F8667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BA0DEB">
        <w:rPr>
          <w:rFonts w:asciiTheme="minorHAnsi" w:hAnsiTheme="minorHAnsi" w:cstheme="minorHAnsi"/>
          <w:lang w:val="en-GB"/>
        </w:rPr>
        <w:t>Development of</w:t>
      </w:r>
      <w:r w:rsidR="00DD3576" w:rsidRPr="00BA0DEB">
        <w:rPr>
          <w:rFonts w:asciiTheme="minorHAnsi" w:hAnsiTheme="minorHAnsi" w:cstheme="minorHAnsi"/>
          <w:lang w:val="en-GB"/>
        </w:rPr>
        <w:t xml:space="preserve"> </w:t>
      </w:r>
      <w:r w:rsidR="0053323E" w:rsidRPr="00BA0DEB">
        <w:rPr>
          <w:rFonts w:asciiTheme="minorHAnsi" w:hAnsiTheme="minorHAnsi" w:cstheme="minorHAnsi"/>
          <w:lang w:val="en-GB"/>
        </w:rPr>
        <w:t xml:space="preserve">creative </w:t>
      </w:r>
      <w:r w:rsidR="00DD3576" w:rsidRPr="00BA0DEB">
        <w:rPr>
          <w:rFonts w:asciiTheme="minorHAnsi" w:hAnsiTheme="minorHAnsi" w:cstheme="minorHAnsi"/>
          <w:lang w:val="en-GB"/>
        </w:rPr>
        <w:t>material and methods</w:t>
      </w:r>
      <w:r w:rsidR="0053323E" w:rsidRPr="00BA0DEB">
        <w:rPr>
          <w:rFonts w:asciiTheme="minorHAnsi" w:hAnsiTheme="minorHAnsi" w:cstheme="minorHAnsi"/>
          <w:lang w:val="en-GB"/>
        </w:rPr>
        <w:t xml:space="preserve"> for HP, </w:t>
      </w:r>
      <w:r w:rsidR="00420620" w:rsidRPr="00BA0DEB">
        <w:rPr>
          <w:rFonts w:asciiTheme="minorHAnsi" w:hAnsiTheme="minorHAnsi" w:cstheme="minorHAnsi"/>
          <w:lang w:val="en-GB"/>
        </w:rPr>
        <w:t>prevention,</w:t>
      </w:r>
      <w:r w:rsidR="0053323E" w:rsidRPr="00BA0DEB">
        <w:rPr>
          <w:rFonts w:asciiTheme="minorHAnsi" w:hAnsiTheme="minorHAnsi" w:cstheme="minorHAnsi"/>
          <w:lang w:val="en-GB"/>
        </w:rPr>
        <w:t xml:space="preserve"> and awareness</w:t>
      </w:r>
      <w:r w:rsidRPr="00BA0DEB">
        <w:rPr>
          <w:rFonts w:asciiTheme="minorHAnsi" w:hAnsiTheme="minorHAnsi" w:cstheme="minorHAnsi"/>
          <w:lang w:val="en-GB"/>
        </w:rPr>
        <w:t>-</w:t>
      </w:r>
      <w:r w:rsidR="0053323E" w:rsidRPr="00BA0DEB">
        <w:rPr>
          <w:rFonts w:asciiTheme="minorHAnsi" w:hAnsiTheme="minorHAnsi" w:cstheme="minorHAnsi"/>
          <w:lang w:val="en-GB"/>
        </w:rPr>
        <w:t>raising (graphic designing, drama, music, video</w:t>
      </w:r>
      <w:r w:rsidR="00974733" w:rsidRPr="00BA0DEB">
        <w:rPr>
          <w:rFonts w:asciiTheme="minorHAnsi" w:hAnsiTheme="minorHAnsi" w:cstheme="minorHAnsi"/>
          <w:lang w:val="en-GB"/>
        </w:rPr>
        <w:t>, social med</w:t>
      </w:r>
      <w:r w:rsidR="007D0406" w:rsidRPr="00BA0DEB">
        <w:rPr>
          <w:rFonts w:asciiTheme="minorHAnsi" w:hAnsiTheme="minorHAnsi" w:cstheme="minorHAnsi"/>
          <w:lang w:val="en-GB"/>
        </w:rPr>
        <w:t>ia</w:t>
      </w:r>
      <w:r w:rsidR="0053323E" w:rsidRPr="00BA0DEB">
        <w:rPr>
          <w:rFonts w:asciiTheme="minorHAnsi" w:hAnsiTheme="minorHAnsi" w:cstheme="minorHAnsi"/>
          <w:lang w:val="en-GB"/>
        </w:rPr>
        <w:t xml:space="preserve"> </w:t>
      </w:r>
      <w:r w:rsidR="0088197D" w:rsidRPr="00BA0DEB">
        <w:rPr>
          <w:rFonts w:asciiTheme="minorHAnsi" w:hAnsiTheme="minorHAnsi" w:cstheme="minorHAnsi"/>
          <w:lang w:val="en-GB"/>
        </w:rPr>
        <w:t>etc.</w:t>
      </w:r>
      <w:r w:rsidR="0053323E" w:rsidRPr="00BA0DEB">
        <w:rPr>
          <w:rFonts w:asciiTheme="minorHAnsi" w:hAnsiTheme="minorHAnsi" w:cstheme="minorHAnsi"/>
          <w:lang w:val="en-GB"/>
        </w:rPr>
        <w:t>)</w:t>
      </w:r>
      <w:r w:rsidR="00C57F0C" w:rsidRPr="00BA0DEB">
        <w:rPr>
          <w:rFonts w:asciiTheme="minorHAnsi" w:hAnsiTheme="minorHAnsi" w:cstheme="minorHAnsi"/>
          <w:lang w:val="en-GB"/>
        </w:rPr>
        <w:t xml:space="preserve"> </w:t>
      </w:r>
      <w:r w:rsidR="009B7711" w:rsidRPr="00BA0DEB">
        <w:rPr>
          <w:rFonts w:asciiTheme="minorHAnsi" w:hAnsiTheme="minorHAnsi" w:cstheme="minorHAnsi"/>
          <w:lang w:val="en-GB"/>
        </w:rPr>
        <w:t>-</w:t>
      </w:r>
    </w:p>
    <w:p w14:paraId="7A426C1D" w14:textId="2556E911" w:rsidR="00CA0190" w:rsidRPr="00BA0DEB" w:rsidRDefault="0053323E" w:rsidP="00F8667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BA0DEB">
        <w:rPr>
          <w:rFonts w:asciiTheme="minorHAnsi" w:hAnsiTheme="minorHAnsi" w:cstheme="minorHAnsi"/>
          <w:lang w:val="en-GB"/>
        </w:rPr>
        <w:t xml:space="preserve">Designing </w:t>
      </w:r>
      <w:r w:rsidR="00E55B3B" w:rsidRPr="00BA0DEB">
        <w:rPr>
          <w:rFonts w:asciiTheme="minorHAnsi" w:hAnsiTheme="minorHAnsi" w:cstheme="minorHAnsi"/>
          <w:lang w:val="en-GB"/>
        </w:rPr>
        <w:t>i</w:t>
      </w:r>
      <w:r w:rsidR="00B510AC" w:rsidRPr="00BA0DEB">
        <w:rPr>
          <w:rFonts w:asciiTheme="minorHAnsi" w:hAnsiTheme="minorHAnsi" w:cstheme="minorHAnsi"/>
          <w:lang w:val="en-GB"/>
        </w:rPr>
        <w:t>nnovati</w:t>
      </w:r>
      <w:r w:rsidRPr="00BA0DEB">
        <w:rPr>
          <w:rFonts w:asciiTheme="minorHAnsi" w:hAnsiTheme="minorHAnsi" w:cstheme="minorHAnsi"/>
          <w:lang w:val="en-GB"/>
        </w:rPr>
        <w:t>ve tools</w:t>
      </w:r>
      <w:r w:rsidR="00E55B3B" w:rsidRPr="00BA0DEB">
        <w:rPr>
          <w:rFonts w:asciiTheme="minorHAnsi" w:hAnsiTheme="minorHAnsi" w:cstheme="minorHAnsi"/>
          <w:lang w:val="en-GB"/>
        </w:rPr>
        <w:t xml:space="preserve"> -</w:t>
      </w:r>
      <w:r w:rsidRPr="00BA0DEB">
        <w:rPr>
          <w:rFonts w:asciiTheme="minorHAnsi" w:hAnsiTheme="minorHAnsi" w:cstheme="minorHAnsi"/>
          <w:lang w:val="en-GB"/>
        </w:rPr>
        <w:t xml:space="preserve"> social media, telephone, websites messaging </w:t>
      </w:r>
      <w:r w:rsidR="008C73BB" w:rsidRPr="00BA0DEB">
        <w:rPr>
          <w:rFonts w:asciiTheme="minorHAnsi" w:hAnsiTheme="minorHAnsi" w:cstheme="minorHAnsi"/>
          <w:lang w:val="en-GB"/>
        </w:rPr>
        <w:t>-</w:t>
      </w:r>
    </w:p>
    <w:p w14:paraId="613A8DC4" w14:textId="03BFF920" w:rsidR="0053323E" w:rsidRPr="00BA0DEB" w:rsidRDefault="0053323E" w:rsidP="00F8667E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BA0DEB">
        <w:rPr>
          <w:rFonts w:asciiTheme="minorHAnsi" w:hAnsiTheme="minorHAnsi" w:cstheme="minorHAnsi"/>
          <w:lang w:val="en-GB"/>
        </w:rPr>
        <w:t>Motivating, empowering</w:t>
      </w:r>
      <w:r w:rsidR="00243754" w:rsidRPr="00BA0DEB">
        <w:rPr>
          <w:rFonts w:asciiTheme="minorHAnsi" w:hAnsiTheme="minorHAnsi" w:cstheme="minorHAnsi"/>
          <w:lang w:val="en-GB"/>
        </w:rPr>
        <w:t>,</w:t>
      </w:r>
      <w:r w:rsidR="005D1753" w:rsidRPr="00BA0DEB">
        <w:rPr>
          <w:rFonts w:asciiTheme="minorHAnsi" w:hAnsiTheme="minorHAnsi" w:cstheme="minorHAnsi"/>
          <w:lang w:val="en-GB"/>
        </w:rPr>
        <w:t xml:space="preserve"> building skills for </w:t>
      </w:r>
      <w:r w:rsidRPr="00BA0DEB">
        <w:rPr>
          <w:rFonts w:asciiTheme="minorHAnsi" w:hAnsiTheme="minorHAnsi" w:cstheme="minorHAnsi"/>
          <w:lang w:val="en-GB"/>
        </w:rPr>
        <w:t>patient</w:t>
      </w:r>
      <w:r w:rsidR="005D1753" w:rsidRPr="00BA0DEB">
        <w:rPr>
          <w:rFonts w:asciiTheme="minorHAnsi" w:hAnsiTheme="minorHAnsi" w:cstheme="minorHAnsi"/>
          <w:lang w:val="en-GB"/>
        </w:rPr>
        <w:t xml:space="preserve">s </w:t>
      </w:r>
      <w:r w:rsidR="00243754" w:rsidRPr="00BA0DEB">
        <w:rPr>
          <w:rFonts w:asciiTheme="minorHAnsi" w:hAnsiTheme="minorHAnsi" w:cstheme="minorHAnsi"/>
          <w:lang w:val="en-GB"/>
        </w:rPr>
        <w:t xml:space="preserve">and community </w:t>
      </w:r>
      <w:r w:rsidRPr="00BA0DEB">
        <w:rPr>
          <w:rFonts w:asciiTheme="minorHAnsi" w:hAnsiTheme="minorHAnsi" w:cstheme="minorHAnsi"/>
          <w:lang w:val="en-GB"/>
        </w:rPr>
        <w:t>groups</w:t>
      </w:r>
      <w:r w:rsidR="00C57F0C" w:rsidRPr="00BA0DEB">
        <w:rPr>
          <w:rFonts w:asciiTheme="minorHAnsi" w:hAnsiTheme="minorHAnsi" w:cstheme="minorHAnsi"/>
          <w:lang w:val="en-GB"/>
        </w:rPr>
        <w:t xml:space="preserve"> -</w:t>
      </w:r>
    </w:p>
    <w:p w14:paraId="1F863131" w14:textId="77C251DB" w:rsidR="00543F3C" w:rsidRPr="00BA0DEB" w:rsidRDefault="00543F3C" w:rsidP="00F8667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BA0DEB">
        <w:rPr>
          <w:rFonts w:asciiTheme="minorHAnsi" w:hAnsiTheme="minorHAnsi" w:cstheme="minorHAnsi"/>
          <w:sz w:val="20"/>
          <w:szCs w:val="20"/>
          <w:lang w:val="en-GB"/>
        </w:rPr>
        <w:t>What experience do you have in team management, training, supervision</w:t>
      </w:r>
      <w:r w:rsidR="002351DC" w:rsidRPr="00BA0DEB">
        <w:rPr>
          <w:rFonts w:asciiTheme="minorHAnsi" w:hAnsiTheme="minorHAnsi" w:cstheme="minorHAnsi"/>
          <w:sz w:val="20"/>
          <w:szCs w:val="20"/>
          <w:lang w:val="en-GB"/>
        </w:rPr>
        <w:t xml:space="preserve">, evaluation </w:t>
      </w:r>
      <w:r w:rsidRPr="00BA0DEB">
        <w:rPr>
          <w:rFonts w:asciiTheme="minorHAnsi" w:hAnsiTheme="minorHAnsi" w:cstheme="minorHAnsi"/>
          <w:sz w:val="20"/>
          <w:szCs w:val="20"/>
          <w:lang w:val="en-GB"/>
        </w:rPr>
        <w:t xml:space="preserve">and/or coaching? </w:t>
      </w:r>
    </w:p>
    <w:p w14:paraId="4CED2F57" w14:textId="12D51710" w:rsidR="00AD2D0F" w:rsidRPr="00BA0DEB" w:rsidRDefault="00543F3C" w:rsidP="00AD2D0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Bidi"/>
          <w:lang w:val="en-GB"/>
        </w:rPr>
      </w:pPr>
      <w:r w:rsidRPr="0040137F">
        <w:rPr>
          <w:rFonts w:asciiTheme="minorHAnsi" w:hAnsiTheme="minorHAnsi" w:cstheme="minorBidi"/>
          <w:lang w:val="en-GB"/>
        </w:rPr>
        <w:t xml:space="preserve">What is your experience </w:t>
      </w:r>
      <w:r w:rsidR="00406334" w:rsidRPr="0040137F">
        <w:rPr>
          <w:rFonts w:asciiTheme="minorHAnsi" w:hAnsiTheme="minorHAnsi" w:cstheme="minorBidi"/>
          <w:lang w:val="en-GB"/>
        </w:rPr>
        <w:t>of</w:t>
      </w:r>
      <w:r w:rsidRPr="0040137F">
        <w:rPr>
          <w:rFonts w:asciiTheme="minorHAnsi" w:hAnsiTheme="minorHAnsi" w:cstheme="minorBidi"/>
          <w:lang w:val="en-GB"/>
        </w:rPr>
        <w:t xml:space="preserve"> using social media</w:t>
      </w:r>
      <w:r w:rsidR="00B85DE8" w:rsidRPr="0040137F">
        <w:rPr>
          <w:rFonts w:asciiTheme="minorHAnsi" w:hAnsiTheme="minorHAnsi" w:cstheme="minorBidi"/>
          <w:lang w:val="en-GB"/>
        </w:rPr>
        <w:t xml:space="preserve"> and digital </w:t>
      </w:r>
      <w:r w:rsidR="00C57F0C" w:rsidRPr="0040137F">
        <w:rPr>
          <w:rFonts w:asciiTheme="minorHAnsi" w:hAnsiTheme="minorHAnsi" w:cstheme="minorBidi"/>
          <w:lang w:val="en-GB"/>
        </w:rPr>
        <w:t>communication</w:t>
      </w:r>
      <w:r w:rsidRPr="0040137F">
        <w:rPr>
          <w:rFonts w:asciiTheme="minorHAnsi" w:hAnsiTheme="minorHAnsi" w:cstheme="minorBidi"/>
          <w:lang w:val="en-GB"/>
        </w:rPr>
        <w:t>?</w:t>
      </w:r>
    </w:p>
    <w:p w14:paraId="2BBB7189" w14:textId="05DB7C90" w:rsidR="00AD2D0F" w:rsidRPr="00BA0DEB" w:rsidRDefault="006201AD" w:rsidP="00AD2D0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Cs/>
          <w:lang w:val="en-GB"/>
        </w:rPr>
      </w:pPr>
      <w:r w:rsidRPr="00BA0DEB">
        <w:rPr>
          <w:rFonts w:asciiTheme="minorHAnsi" w:hAnsiTheme="minorHAnsi" w:cstheme="minorHAnsi"/>
          <w:bCs/>
          <w:lang w:val="en-GB"/>
        </w:rPr>
        <w:t xml:space="preserve">What </w:t>
      </w:r>
      <w:r w:rsidR="000C3A55" w:rsidRPr="00BA0DEB">
        <w:rPr>
          <w:rFonts w:asciiTheme="minorHAnsi" w:hAnsiTheme="minorHAnsi" w:cstheme="minorHAnsi"/>
          <w:bCs/>
          <w:lang w:val="en-GB"/>
        </w:rPr>
        <w:t xml:space="preserve">kind of </w:t>
      </w:r>
      <w:r w:rsidRPr="00BA0DEB">
        <w:rPr>
          <w:rFonts w:asciiTheme="minorHAnsi" w:hAnsiTheme="minorHAnsi" w:cstheme="minorHAnsi"/>
          <w:bCs/>
          <w:lang w:val="en-GB"/>
        </w:rPr>
        <w:t>experience do you have in develop</w:t>
      </w:r>
      <w:r w:rsidR="00406334" w:rsidRPr="00BA0DEB">
        <w:rPr>
          <w:rFonts w:asciiTheme="minorHAnsi" w:hAnsiTheme="minorHAnsi" w:cstheme="minorHAnsi"/>
          <w:bCs/>
          <w:lang w:val="en-GB"/>
        </w:rPr>
        <w:t>ing</w:t>
      </w:r>
      <w:r w:rsidRPr="00BA0DEB">
        <w:rPr>
          <w:rFonts w:asciiTheme="minorHAnsi" w:hAnsiTheme="minorHAnsi" w:cstheme="minorHAnsi"/>
          <w:bCs/>
          <w:lang w:val="en-GB"/>
        </w:rPr>
        <w:t xml:space="preserve"> and implement</w:t>
      </w:r>
      <w:r w:rsidR="00406334" w:rsidRPr="00BA0DEB">
        <w:rPr>
          <w:rFonts w:asciiTheme="minorHAnsi" w:hAnsiTheme="minorHAnsi" w:cstheme="minorHAnsi"/>
          <w:bCs/>
          <w:lang w:val="en-GB"/>
        </w:rPr>
        <w:t>ing</w:t>
      </w:r>
      <w:r w:rsidRPr="00BA0DEB">
        <w:rPr>
          <w:rFonts w:asciiTheme="minorHAnsi" w:hAnsiTheme="minorHAnsi" w:cstheme="minorHAnsi"/>
          <w:bCs/>
          <w:lang w:val="en-GB"/>
        </w:rPr>
        <w:t xml:space="preserve"> of communication and</w:t>
      </w:r>
      <w:r w:rsidR="000C3A55" w:rsidRPr="00BA0DEB">
        <w:rPr>
          <w:rFonts w:asciiTheme="minorHAnsi" w:hAnsiTheme="minorHAnsi" w:cstheme="minorHAnsi"/>
          <w:bCs/>
          <w:lang w:val="en-GB"/>
        </w:rPr>
        <w:t>/or</w:t>
      </w:r>
      <w:r w:rsidRPr="00BA0DEB">
        <w:rPr>
          <w:rFonts w:asciiTheme="minorHAnsi" w:hAnsiTheme="minorHAnsi" w:cstheme="minorHAnsi"/>
          <w:bCs/>
          <w:lang w:val="en-GB"/>
        </w:rPr>
        <w:t xml:space="preserve"> education activities, methods </w:t>
      </w:r>
      <w:r w:rsidR="00284523" w:rsidRPr="00BA0DEB">
        <w:rPr>
          <w:rFonts w:asciiTheme="minorHAnsi" w:hAnsiTheme="minorHAnsi" w:cstheme="minorHAnsi"/>
          <w:bCs/>
          <w:lang w:val="en-GB"/>
        </w:rPr>
        <w:t>and</w:t>
      </w:r>
      <w:r w:rsidRPr="00BA0DEB">
        <w:rPr>
          <w:rFonts w:asciiTheme="minorHAnsi" w:hAnsiTheme="minorHAnsi" w:cstheme="minorHAnsi"/>
          <w:bCs/>
          <w:lang w:val="en-GB"/>
        </w:rPr>
        <w:t xml:space="preserve"> tools</w:t>
      </w:r>
      <w:r w:rsidR="003C7849" w:rsidRPr="00BA0DEB">
        <w:rPr>
          <w:rFonts w:asciiTheme="minorHAnsi" w:hAnsiTheme="minorHAnsi" w:cstheme="minorHAnsi"/>
          <w:bCs/>
          <w:lang w:val="en-GB"/>
        </w:rPr>
        <w:t xml:space="preserve"> </w:t>
      </w:r>
      <w:r w:rsidR="0099064E" w:rsidRPr="00BA0DEB">
        <w:rPr>
          <w:rFonts w:asciiTheme="minorHAnsi" w:hAnsiTheme="minorHAnsi" w:cstheme="minorHAnsi"/>
          <w:bCs/>
          <w:lang w:val="en-GB"/>
        </w:rPr>
        <w:t>targeting</w:t>
      </w:r>
      <w:r w:rsidR="003C7849" w:rsidRPr="00BA0DEB">
        <w:rPr>
          <w:rFonts w:asciiTheme="minorHAnsi" w:hAnsiTheme="minorHAnsi" w:cstheme="minorHAnsi"/>
          <w:bCs/>
          <w:lang w:val="en-GB"/>
        </w:rPr>
        <w:t xml:space="preserve"> neglected, </w:t>
      </w:r>
      <w:r w:rsidR="005B4E98" w:rsidRPr="00BA0DEB">
        <w:rPr>
          <w:rFonts w:asciiTheme="minorHAnsi" w:hAnsiTheme="minorHAnsi" w:cstheme="minorHAnsi"/>
          <w:bCs/>
          <w:lang w:val="en-GB"/>
        </w:rPr>
        <w:t>vulnerable</w:t>
      </w:r>
      <w:r w:rsidR="003C7849" w:rsidRPr="00BA0DEB">
        <w:rPr>
          <w:rFonts w:asciiTheme="minorHAnsi" w:hAnsiTheme="minorHAnsi" w:cstheme="minorHAnsi"/>
          <w:bCs/>
          <w:lang w:val="en-GB"/>
        </w:rPr>
        <w:t xml:space="preserve"> communities</w:t>
      </w:r>
      <w:r w:rsidRPr="00BA0DEB">
        <w:rPr>
          <w:rFonts w:asciiTheme="minorHAnsi" w:hAnsiTheme="minorHAnsi" w:cstheme="minorHAnsi"/>
          <w:bCs/>
          <w:lang w:val="en-GB"/>
        </w:rPr>
        <w:t>?</w:t>
      </w:r>
    </w:p>
    <w:p w14:paraId="650821BD" w14:textId="56AFD60E" w:rsidR="00DC4747" w:rsidRPr="00BA0DEB" w:rsidRDefault="0099064E" w:rsidP="00AD2D0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Cs/>
          <w:lang w:val="en-GB"/>
        </w:rPr>
      </w:pPr>
      <w:r w:rsidRPr="00BA0DEB">
        <w:rPr>
          <w:rFonts w:asciiTheme="minorHAnsi" w:hAnsiTheme="minorHAnsi" w:cstheme="minorHAnsi"/>
          <w:bCs/>
          <w:lang w:val="en-GB"/>
        </w:rPr>
        <w:t>Briefly</w:t>
      </w:r>
      <w:r w:rsidR="0076131E" w:rsidRPr="00BA0DEB">
        <w:rPr>
          <w:rFonts w:asciiTheme="minorHAnsi" w:hAnsiTheme="minorHAnsi" w:cstheme="minorHAnsi"/>
          <w:bCs/>
          <w:lang w:val="en-GB"/>
        </w:rPr>
        <w:t xml:space="preserve"> describe your</w:t>
      </w:r>
      <w:r w:rsidR="00DC4747" w:rsidRPr="00BA0DEB">
        <w:rPr>
          <w:rFonts w:asciiTheme="minorHAnsi" w:hAnsiTheme="minorHAnsi" w:cstheme="minorHAnsi"/>
          <w:bCs/>
          <w:lang w:val="en-GB"/>
        </w:rPr>
        <w:t xml:space="preserve"> kind of experience do you have in monitoring and</w:t>
      </w:r>
      <w:r w:rsidR="00947B6E" w:rsidRPr="00BA0DEB">
        <w:rPr>
          <w:rFonts w:asciiTheme="minorHAnsi" w:hAnsiTheme="minorHAnsi" w:cstheme="minorHAnsi"/>
          <w:bCs/>
          <w:lang w:val="en-GB"/>
        </w:rPr>
        <w:t>/or</w:t>
      </w:r>
      <w:r w:rsidR="00DC4747" w:rsidRPr="00BA0DEB">
        <w:rPr>
          <w:rFonts w:asciiTheme="minorHAnsi" w:hAnsiTheme="minorHAnsi" w:cstheme="minorHAnsi"/>
          <w:bCs/>
          <w:lang w:val="en-GB"/>
        </w:rPr>
        <w:t xml:space="preserve"> evaluating </w:t>
      </w:r>
      <w:r w:rsidR="00CA6CD6" w:rsidRPr="00BA0DEB">
        <w:rPr>
          <w:rFonts w:asciiTheme="minorHAnsi" w:hAnsiTheme="minorHAnsi" w:cstheme="minorHAnsi"/>
          <w:bCs/>
          <w:lang w:val="en-GB"/>
        </w:rPr>
        <w:t xml:space="preserve">health promotion, community </w:t>
      </w:r>
      <w:r w:rsidR="0076131E" w:rsidRPr="00BA0DEB">
        <w:rPr>
          <w:rFonts w:asciiTheme="minorHAnsi" w:hAnsiTheme="minorHAnsi" w:cstheme="minorHAnsi"/>
          <w:bCs/>
          <w:lang w:val="en-GB"/>
        </w:rPr>
        <w:t>mobilization, social communication …</w:t>
      </w:r>
      <w:r w:rsidR="00DC4747" w:rsidRPr="00BA0DEB">
        <w:rPr>
          <w:rFonts w:asciiTheme="minorHAnsi" w:hAnsiTheme="minorHAnsi" w:cstheme="minorHAnsi"/>
          <w:bCs/>
          <w:lang w:val="en-GB"/>
        </w:rPr>
        <w:t xml:space="preserve"> </w:t>
      </w:r>
      <w:r w:rsidR="00E841FF" w:rsidRPr="00BA0DEB">
        <w:rPr>
          <w:rFonts w:asciiTheme="minorHAnsi" w:hAnsiTheme="minorHAnsi" w:cstheme="minorHAnsi"/>
          <w:bCs/>
          <w:lang w:val="en-GB"/>
        </w:rPr>
        <w:t>activities?</w:t>
      </w:r>
    </w:p>
    <w:p w14:paraId="31CDAF43" w14:textId="77777777" w:rsidR="004533FB" w:rsidRPr="00BA0DEB" w:rsidRDefault="004533FB" w:rsidP="00F8667E">
      <w:pPr>
        <w:spacing w:line="360" w:lineRule="auto"/>
        <w:jc w:val="both"/>
        <w:rPr>
          <w:rFonts w:asciiTheme="minorHAnsi" w:hAnsiTheme="minorHAnsi" w:cstheme="minorHAnsi"/>
          <w:b/>
          <w:bCs/>
          <w:sz w:val="26"/>
          <w:szCs w:val="26"/>
          <w:lang w:val="en-GB"/>
        </w:rPr>
      </w:pPr>
    </w:p>
    <w:p w14:paraId="71EF2CB6" w14:textId="37FAF675" w:rsidR="004C64FE" w:rsidRPr="00BA0DEB" w:rsidRDefault="004C64FE" w:rsidP="00F8667E">
      <w:pPr>
        <w:spacing w:line="360" w:lineRule="auto"/>
        <w:jc w:val="both"/>
        <w:rPr>
          <w:rFonts w:asciiTheme="minorHAnsi" w:hAnsiTheme="minorHAnsi" w:cstheme="minorHAnsi"/>
          <w:b/>
          <w:bCs/>
          <w:color w:val="C00000"/>
          <w:sz w:val="26"/>
          <w:szCs w:val="26"/>
          <w:lang w:val="en-GB"/>
        </w:rPr>
      </w:pPr>
      <w:r w:rsidRPr="00BA0DEB">
        <w:rPr>
          <w:rFonts w:asciiTheme="minorHAnsi" w:hAnsiTheme="minorHAnsi" w:cstheme="minorHAnsi"/>
          <w:b/>
          <w:bCs/>
          <w:color w:val="C00000"/>
          <w:sz w:val="26"/>
          <w:szCs w:val="26"/>
          <w:lang w:val="en-GB"/>
        </w:rPr>
        <w:t>Case Study</w:t>
      </w:r>
      <w:r w:rsidR="00A915BF" w:rsidRPr="00BA0DEB">
        <w:rPr>
          <w:rFonts w:asciiTheme="minorHAnsi" w:hAnsiTheme="minorHAnsi" w:cstheme="minorHAnsi"/>
          <w:b/>
          <w:bCs/>
          <w:color w:val="C00000"/>
          <w:sz w:val="26"/>
          <w:szCs w:val="26"/>
          <w:lang w:val="en-GB"/>
        </w:rPr>
        <w:t>: Setting up HP</w:t>
      </w:r>
      <w:r w:rsidR="00FC0594" w:rsidRPr="00BA0DEB">
        <w:rPr>
          <w:rFonts w:asciiTheme="minorHAnsi" w:hAnsiTheme="minorHAnsi" w:cstheme="minorHAnsi"/>
          <w:b/>
          <w:bCs/>
          <w:color w:val="C00000"/>
          <w:sz w:val="26"/>
          <w:szCs w:val="26"/>
          <w:lang w:val="en-GB"/>
        </w:rPr>
        <w:t>CE</w:t>
      </w:r>
      <w:r w:rsidR="00A915BF" w:rsidRPr="00BA0DEB">
        <w:rPr>
          <w:rFonts w:asciiTheme="minorHAnsi" w:hAnsiTheme="minorHAnsi" w:cstheme="minorHAnsi"/>
          <w:b/>
          <w:bCs/>
          <w:color w:val="C00000"/>
          <w:sz w:val="26"/>
          <w:szCs w:val="26"/>
          <w:lang w:val="en-GB"/>
        </w:rPr>
        <w:t xml:space="preserve"> activities</w:t>
      </w:r>
    </w:p>
    <w:p w14:paraId="21A03A26" w14:textId="51D1EBD1" w:rsidR="00F24793" w:rsidRPr="00BA0DEB" w:rsidRDefault="004C64FE" w:rsidP="00F8667E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BA0DE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Mission in </w:t>
      </w:r>
      <w:r w:rsidR="00515500" w:rsidRPr="00BA0DEB">
        <w:rPr>
          <w:rFonts w:asciiTheme="minorHAnsi" w:hAnsiTheme="minorHAnsi" w:cstheme="minorHAnsi"/>
          <w:b/>
          <w:bCs/>
          <w:sz w:val="22"/>
          <w:szCs w:val="22"/>
          <w:lang w:val="en-GB"/>
        </w:rPr>
        <w:t>N</w:t>
      </w:r>
      <w:r w:rsidR="00B324A7" w:rsidRPr="00BA0DEB">
        <w:rPr>
          <w:rFonts w:asciiTheme="minorHAnsi" w:hAnsiTheme="minorHAnsi" w:cstheme="minorHAnsi"/>
          <w:b/>
          <w:bCs/>
          <w:sz w:val="22"/>
          <w:szCs w:val="22"/>
          <w:lang w:val="en-GB"/>
        </w:rPr>
        <w:t>i</w:t>
      </w:r>
      <w:r w:rsidR="00515500" w:rsidRPr="00BA0DEB">
        <w:rPr>
          <w:rFonts w:asciiTheme="minorHAnsi" w:hAnsiTheme="minorHAnsi" w:cstheme="minorHAnsi"/>
          <w:b/>
          <w:bCs/>
          <w:sz w:val="22"/>
          <w:szCs w:val="22"/>
          <w:lang w:val="en-GB"/>
        </w:rPr>
        <w:t>ger</w:t>
      </w:r>
      <w:r w:rsidRPr="00BA0DEB">
        <w:rPr>
          <w:rFonts w:asciiTheme="minorHAnsi" w:hAnsiTheme="minorHAnsi" w:cstheme="minorHAnsi"/>
          <w:lang w:val="en-GB"/>
        </w:rPr>
        <w:t xml:space="preserve">: </w:t>
      </w:r>
      <w:r w:rsidR="00C8753F" w:rsidRPr="00BA0DEB">
        <w:rPr>
          <w:rFonts w:asciiTheme="minorHAnsi" w:hAnsiTheme="minorHAnsi" w:cstheme="minorHAnsi"/>
          <w:lang w:val="en-GB"/>
        </w:rPr>
        <w:t>Y</w:t>
      </w:r>
      <w:r w:rsidRPr="00BA0DEB">
        <w:rPr>
          <w:rFonts w:asciiTheme="minorHAnsi" w:hAnsiTheme="minorHAnsi" w:cstheme="minorHAnsi"/>
          <w:lang w:val="en-GB"/>
        </w:rPr>
        <w:t xml:space="preserve">ou are involved in </w:t>
      </w:r>
      <w:r w:rsidR="00CB681D" w:rsidRPr="00BA0DEB">
        <w:rPr>
          <w:rFonts w:asciiTheme="minorHAnsi" w:hAnsiTheme="minorHAnsi" w:cstheme="minorHAnsi"/>
          <w:lang w:val="en-GB"/>
        </w:rPr>
        <w:t xml:space="preserve">the </w:t>
      </w:r>
      <w:r w:rsidRPr="00BA0DEB">
        <w:rPr>
          <w:rFonts w:asciiTheme="minorHAnsi" w:hAnsiTheme="minorHAnsi" w:cstheme="minorHAnsi"/>
          <w:lang w:val="en-GB"/>
        </w:rPr>
        <w:t xml:space="preserve">opening </w:t>
      </w:r>
      <w:r w:rsidR="00CB681D" w:rsidRPr="00BA0DEB">
        <w:rPr>
          <w:rFonts w:asciiTheme="minorHAnsi" w:hAnsiTheme="minorHAnsi" w:cstheme="minorHAnsi"/>
          <w:lang w:val="en-GB"/>
        </w:rPr>
        <w:t xml:space="preserve">of </w:t>
      </w:r>
      <w:r w:rsidR="00C8753F" w:rsidRPr="00BA0DEB">
        <w:rPr>
          <w:rFonts w:asciiTheme="minorHAnsi" w:hAnsiTheme="minorHAnsi" w:cstheme="minorHAnsi"/>
          <w:lang w:val="en-GB"/>
        </w:rPr>
        <w:t xml:space="preserve">an </w:t>
      </w:r>
      <w:r w:rsidR="007B3356" w:rsidRPr="00BA0DEB">
        <w:rPr>
          <w:rFonts w:asciiTheme="minorHAnsi" w:hAnsiTheme="minorHAnsi" w:cstheme="minorHAnsi"/>
          <w:lang w:val="en-GB"/>
        </w:rPr>
        <w:t xml:space="preserve">MSF project which is focusing on </w:t>
      </w:r>
      <w:r w:rsidR="00CB681D" w:rsidRPr="00BA0DEB">
        <w:rPr>
          <w:rFonts w:asciiTheme="minorHAnsi" w:hAnsiTheme="minorHAnsi" w:cstheme="minorHAnsi"/>
          <w:lang w:val="en-GB"/>
        </w:rPr>
        <w:t>sexual and reproductive health</w:t>
      </w:r>
      <w:r w:rsidR="004D6F46" w:rsidRPr="00BA0DEB">
        <w:rPr>
          <w:rFonts w:asciiTheme="minorHAnsi" w:hAnsiTheme="minorHAnsi" w:cstheme="minorHAnsi"/>
          <w:lang w:val="en-GB"/>
        </w:rPr>
        <w:t xml:space="preserve"> (SRH)</w:t>
      </w:r>
      <w:r w:rsidR="00B324A7" w:rsidRPr="00BA0DEB">
        <w:rPr>
          <w:rFonts w:asciiTheme="minorHAnsi" w:hAnsiTheme="minorHAnsi" w:cstheme="minorHAnsi"/>
          <w:lang w:val="en-GB"/>
        </w:rPr>
        <w:t xml:space="preserve"> in northern Niger</w:t>
      </w:r>
      <w:r w:rsidR="00CE3D2C" w:rsidRPr="00BA0DEB">
        <w:rPr>
          <w:rFonts w:asciiTheme="minorHAnsi" w:hAnsiTheme="minorHAnsi" w:cstheme="minorHAnsi"/>
          <w:lang w:val="en-GB"/>
        </w:rPr>
        <w:t>. Y</w:t>
      </w:r>
      <w:r w:rsidRPr="00BA0DEB">
        <w:rPr>
          <w:rFonts w:asciiTheme="minorHAnsi" w:hAnsiTheme="minorHAnsi" w:cstheme="minorHAnsi"/>
          <w:lang w:val="en-GB"/>
        </w:rPr>
        <w:t xml:space="preserve">ou are the </w:t>
      </w:r>
      <w:r w:rsidR="00B324A7" w:rsidRPr="00BA0DEB">
        <w:rPr>
          <w:rFonts w:asciiTheme="minorHAnsi" w:hAnsiTheme="minorHAnsi" w:cstheme="minorHAnsi"/>
          <w:lang w:val="en-GB"/>
        </w:rPr>
        <w:t>first</w:t>
      </w:r>
      <w:r w:rsidR="00CB681D" w:rsidRPr="00BA0DEB">
        <w:rPr>
          <w:rFonts w:asciiTheme="minorHAnsi" w:hAnsiTheme="minorHAnsi" w:cstheme="minorHAnsi"/>
          <w:lang w:val="en-GB"/>
        </w:rPr>
        <w:t xml:space="preserve"> </w:t>
      </w:r>
      <w:r w:rsidRPr="00BA0DEB">
        <w:rPr>
          <w:rFonts w:asciiTheme="minorHAnsi" w:hAnsiTheme="minorHAnsi" w:cstheme="minorHAnsi"/>
          <w:lang w:val="en-GB"/>
        </w:rPr>
        <w:t>HP</w:t>
      </w:r>
      <w:r w:rsidR="00B324A7" w:rsidRPr="00BA0DEB">
        <w:rPr>
          <w:rFonts w:asciiTheme="minorHAnsi" w:hAnsiTheme="minorHAnsi" w:cstheme="minorHAnsi"/>
          <w:lang w:val="en-GB"/>
        </w:rPr>
        <w:t>CE</w:t>
      </w:r>
      <w:r w:rsidRPr="00BA0DEB">
        <w:rPr>
          <w:rFonts w:asciiTheme="minorHAnsi" w:hAnsiTheme="minorHAnsi" w:cstheme="minorHAnsi"/>
          <w:lang w:val="en-GB"/>
        </w:rPr>
        <w:t xml:space="preserve"> </w:t>
      </w:r>
      <w:r w:rsidR="0038693E" w:rsidRPr="00BA0DEB">
        <w:rPr>
          <w:rFonts w:asciiTheme="minorHAnsi" w:hAnsiTheme="minorHAnsi" w:cstheme="minorHAnsi"/>
          <w:lang w:val="en-GB"/>
        </w:rPr>
        <w:t xml:space="preserve">Manager </w:t>
      </w:r>
      <w:r w:rsidRPr="00BA0DEB">
        <w:rPr>
          <w:rFonts w:asciiTheme="minorHAnsi" w:hAnsiTheme="minorHAnsi" w:cstheme="minorHAnsi"/>
          <w:lang w:val="en-GB"/>
        </w:rPr>
        <w:t xml:space="preserve">in </w:t>
      </w:r>
      <w:r w:rsidR="00CE3D2C" w:rsidRPr="00BA0DEB">
        <w:rPr>
          <w:rFonts w:asciiTheme="minorHAnsi" w:hAnsiTheme="minorHAnsi" w:cstheme="minorHAnsi"/>
          <w:lang w:val="en-GB"/>
        </w:rPr>
        <w:t>the project</w:t>
      </w:r>
      <w:r w:rsidRPr="00BA0DEB">
        <w:rPr>
          <w:rFonts w:asciiTheme="minorHAnsi" w:hAnsiTheme="minorHAnsi" w:cstheme="minorHAnsi"/>
          <w:lang w:val="en-GB"/>
        </w:rPr>
        <w:t>. The</w:t>
      </w:r>
      <w:r w:rsidR="00CE3D2C" w:rsidRPr="00BA0DEB">
        <w:rPr>
          <w:rFonts w:asciiTheme="minorHAnsi" w:hAnsiTheme="minorHAnsi" w:cstheme="minorHAnsi"/>
          <w:lang w:val="en-GB"/>
        </w:rPr>
        <w:t xml:space="preserve"> target</w:t>
      </w:r>
      <w:r w:rsidRPr="00BA0DEB">
        <w:rPr>
          <w:rFonts w:asciiTheme="minorHAnsi" w:hAnsiTheme="minorHAnsi" w:cstheme="minorHAnsi"/>
          <w:lang w:val="en-GB"/>
        </w:rPr>
        <w:t xml:space="preserve"> population </w:t>
      </w:r>
      <w:r w:rsidR="00E25363" w:rsidRPr="00BA0DEB">
        <w:rPr>
          <w:rFonts w:asciiTheme="minorHAnsi" w:hAnsiTheme="minorHAnsi" w:cstheme="minorHAnsi"/>
          <w:lang w:val="en-GB"/>
        </w:rPr>
        <w:t>is</w:t>
      </w:r>
      <w:r w:rsidR="00BB31E4" w:rsidRPr="00BA0DEB">
        <w:rPr>
          <w:rFonts w:asciiTheme="minorHAnsi" w:hAnsiTheme="minorHAnsi" w:cstheme="minorHAnsi"/>
          <w:lang w:val="en-GB"/>
        </w:rPr>
        <w:t xml:space="preserve"> both </w:t>
      </w:r>
      <w:r w:rsidR="00E25363" w:rsidRPr="00BA0DEB">
        <w:rPr>
          <w:rFonts w:asciiTheme="minorHAnsi" w:hAnsiTheme="minorHAnsi" w:cstheme="minorHAnsi"/>
          <w:lang w:val="en-GB"/>
        </w:rPr>
        <w:t xml:space="preserve">the </w:t>
      </w:r>
      <w:r w:rsidR="00707ABA" w:rsidRPr="00BA0DEB">
        <w:rPr>
          <w:rFonts w:asciiTheme="minorHAnsi" w:hAnsiTheme="minorHAnsi" w:cstheme="minorHAnsi"/>
          <w:lang w:val="en-GB"/>
        </w:rPr>
        <w:t xml:space="preserve">internally displaced communities living in </w:t>
      </w:r>
      <w:r w:rsidR="0052568F" w:rsidRPr="00BA0DEB">
        <w:rPr>
          <w:rFonts w:asciiTheme="minorHAnsi" w:hAnsiTheme="minorHAnsi" w:cstheme="minorHAnsi"/>
          <w:lang w:val="en-GB"/>
        </w:rPr>
        <w:t>several camps both inside and outside the</w:t>
      </w:r>
      <w:r w:rsidR="00707ABA" w:rsidRPr="00BA0DEB">
        <w:rPr>
          <w:rFonts w:asciiTheme="minorHAnsi" w:hAnsiTheme="minorHAnsi" w:cstheme="minorHAnsi"/>
          <w:lang w:val="en-GB"/>
        </w:rPr>
        <w:t xml:space="preserve"> regional capital of 300.000 inhabitants</w:t>
      </w:r>
      <w:r w:rsidR="00E76031" w:rsidRPr="00BA0DEB">
        <w:rPr>
          <w:rFonts w:asciiTheme="minorHAnsi" w:hAnsiTheme="minorHAnsi" w:cstheme="minorHAnsi"/>
          <w:lang w:val="en-GB"/>
        </w:rPr>
        <w:t xml:space="preserve">, and the local </w:t>
      </w:r>
      <w:r w:rsidR="00BE4EB3" w:rsidRPr="00BA0DEB">
        <w:rPr>
          <w:rFonts w:asciiTheme="minorHAnsi" w:hAnsiTheme="minorHAnsi" w:cstheme="minorHAnsi"/>
          <w:lang w:val="en-GB"/>
        </w:rPr>
        <w:t>population living in the city and its suburbs.</w:t>
      </w:r>
      <w:r w:rsidR="0008401F" w:rsidRPr="00BA0DEB">
        <w:rPr>
          <w:rFonts w:asciiTheme="minorHAnsi" w:hAnsiTheme="minorHAnsi" w:cstheme="minorHAnsi"/>
          <w:lang w:val="en-GB"/>
        </w:rPr>
        <w:t xml:space="preserve"> Among the displace</w:t>
      </w:r>
      <w:r w:rsidR="00A95357" w:rsidRPr="00BA0DEB">
        <w:rPr>
          <w:rFonts w:asciiTheme="minorHAnsi" w:hAnsiTheme="minorHAnsi" w:cstheme="minorHAnsi"/>
          <w:lang w:val="en-GB"/>
        </w:rPr>
        <w:t>d</w:t>
      </w:r>
      <w:r w:rsidR="0008401F" w:rsidRPr="00BA0DEB">
        <w:rPr>
          <w:rFonts w:asciiTheme="minorHAnsi" w:hAnsiTheme="minorHAnsi" w:cstheme="minorHAnsi"/>
          <w:lang w:val="en-GB"/>
        </w:rPr>
        <w:t xml:space="preserve"> there are </w:t>
      </w:r>
      <w:r w:rsidR="00A95357" w:rsidRPr="00BA0DEB">
        <w:rPr>
          <w:rFonts w:asciiTheme="minorHAnsi" w:hAnsiTheme="minorHAnsi" w:cstheme="minorHAnsi"/>
          <w:lang w:val="en-GB"/>
        </w:rPr>
        <w:t>the</w:t>
      </w:r>
      <w:r w:rsidR="00345076" w:rsidRPr="00BA0DEB">
        <w:rPr>
          <w:rFonts w:asciiTheme="minorHAnsi" w:hAnsiTheme="minorHAnsi" w:cstheme="minorHAnsi"/>
          <w:lang w:val="en-GB"/>
        </w:rPr>
        <w:t xml:space="preserve"> communities </w:t>
      </w:r>
      <w:r w:rsidR="0008401F" w:rsidRPr="00BA0DEB">
        <w:rPr>
          <w:rFonts w:asciiTheme="minorHAnsi" w:hAnsiTheme="minorHAnsi" w:cstheme="minorHAnsi"/>
          <w:lang w:val="en-GB"/>
        </w:rPr>
        <w:t>from the same pr</w:t>
      </w:r>
      <w:r w:rsidR="00F559BA" w:rsidRPr="00BA0DEB">
        <w:rPr>
          <w:rFonts w:asciiTheme="minorHAnsi" w:hAnsiTheme="minorHAnsi" w:cstheme="minorHAnsi"/>
          <w:lang w:val="en-GB"/>
        </w:rPr>
        <w:t xml:space="preserve">ovince as well as </w:t>
      </w:r>
      <w:r w:rsidR="00345076" w:rsidRPr="00BA0DEB">
        <w:rPr>
          <w:rFonts w:asciiTheme="minorHAnsi" w:hAnsiTheme="minorHAnsi" w:cstheme="minorHAnsi"/>
          <w:lang w:val="en-GB"/>
        </w:rPr>
        <w:t>the communities</w:t>
      </w:r>
      <w:r w:rsidR="00F559BA" w:rsidRPr="00BA0DEB">
        <w:rPr>
          <w:rFonts w:asciiTheme="minorHAnsi" w:hAnsiTheme="minorHAnsi" w:cstheme="minorHAnsi"/>
          <w:lang w:val="en-GB"/>
        </w:rPr>
        <w:t xml:space="preserve"> who have crossed over from </w:t>
      </w:r>
      <w:r w:rsidR="004C0C6D" w:rsidRPr="00BA0DEB">
        <w:rPr>
          <w:rFonts w:asciiTheme="minorHAnsi" w:hAnsiTheme="minorHAnsi" w:cstheme="minorHAnsi"/>
          <w:lang w:val="en-GB"/>
        </w:rPr>
        <w:t>neighbouring Chad</w:t>
      </w:r>
      <w:r w:rsidR="00F559BA" w:rsidRPr="00BA0DEB">
        <w:rPr>
          <w:rFonts w:asciiTheme="minorHAnsi" w:hAnsiTheme="minorHAnsi" w:cstheme="minorHAnsi"/>
          <w:lang w:val="en-GB"/>
        </w:rPr>
        <w:t>.</w:t>
      </w:r>
      <w:r w:rsidRPr="00BA0DEB">
        <w:rPr>
          <w:rFonts w:asciiTheme="minorHAnsi" w:hAnsiTheme="minorHAnsi" w:cstheme="minorHAnsi"/>
          <w:lang w:val="en-GB"/>
        </w:rPr>
        <w:t xml:space="preserve"> </w:t>
      </w:r>
      <w:r w:rsidR="00F24793" w:rsidRPr="00BA0DEB">
        <w:rPr>
          <w:rFonts w:asciiTheme="minorHAnsi" w:hAnsiTheme="minorHAnsi" w:cstheme="minorHAnsi"/>
          <w:lang w:val="en-GB"/>
        </w:rPr>
        <w:t xml:space="preserve">Those recognized as refugees (coming from Chad) live in camps with some level of assistance and camp management, the IDPs from Niger live dire </w:t>
      </w:r>
      <w:r w:rsidR="0058620B" w:rsidRPr="00BA0DEB">
        <w:rPr>
          <w:rFonts w:asciiTheme="minorHAnsi" w:hAnsiTheme="minorHAnsi" w:cstheme="minorHAnsi"/>
          <w:lang w:val="en-GB"/>
        </w:rPr>
        <w:t xml:space="preserve">conditions </w:t>
      </w:r>
      <w:r w:rsidR="00F24793" w:rsidRPr="00BA0DEB">
        <w:rPr>
          <w:rFonts w:asciiTheme="minorHAnsi" w:hAnsiTheme="minorHAnsi" w:cstheme="minorHAnsi"/>
          <w:lang w:val="en-GB"/>
        </w:rPr>
        <w:t xml:space="preserve">in </w:t>
      </w:r>
      <w:r w:rsidR="0058620B" w:rsidRPr="00BA0DEB">
        <w:rPr>
          <w:rFonts w:asciiTheme="minorHAnsi" w:hAnsiTheme="minorHAnsi" w:cstheme="minorHAnsi"/>
          <w:lang w:val="en-GB"/>
        </w:rPr>
        <w:t>makeshift</w:t>
      </w:r>
      <w:r w:rsidR="00F24793" w:rsidRPr="00BA0DEB">
        <w:rPr>
          <w:rFonts w:asciiTheme="minorHAnsi" w:hAnsiTheme="minorHAnsi" w:cstheme="minorHAnsi"/>
          <w:lang w:val="en-GB"/>
        </w:rPr>
        <w:t xml:space="preserve"> camps without assistance.</w:t>
      </w:r>
    </w:p>
    <w:p w14:paraId="1517FFE3" w14:textId="04C3FB5F" w:rsidR="004C64FE" w:rsidRPr="00BA0DEB" w:rsidRDefault="00592C0D" w:rsidP="00F8667E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  <w:r w:rsidRPr="00BA0DEB">
        <w:rPr>
          <w:rFonts w:asciiTheme="minorHAnsi" w:hAnsiTheme="minorHAnsi" w:cstheme="minorHAnsi"/>
          <w:lang w:val="en-GB"/>
        </w:rPr>
        <w:t>Your line manager - m</w:t>
      </w:r>
      <w:r w:rsidR="004C64FE" w:rsidRPr="00BA0DEB">
        <w:rPr>
          <w:rFonts w:asciiTheme="minorHAnsi" w:hAnsiTheme="minorHAnsi" w:cstheme="minorHAnsi"/>
          <w:lang w:val="en-GB"/>
        </w:rPr>
        <w:t xml:space="preserve">edical </w:t>
      </w:r>
      <w:r w:rsidRPr="00BA0DEB">
        <w:rPr>
          <w:rFonts w:asciiTheme="minorHAnsi" w:hAnsiTheme="minorHAnsi" w:cstheme="minorHAnsi"/>
          <w:lang w:val="en-GB"/>
        </w:rPr>
        <w:t>r</w:t>
      </w:r>
      <w:r w:rsidR="004C64FE" w:rsidRPr="00BA0DEB">
        <w:rPr>
          <w:rFonts w:asciiTheme="minorHAnsi" w:hAnsiTheme="minorHAnsi" w:cstheme="minorHAnsi"/>
          <w:lang w:val="en-GB"/>
        </w:rPr>
        <w:t xml:space="preserve">esponsible </w:t>
      </w:r>
      <w:r w:rsidR="006143B1" w:rsidRPr="00BA0DEB">
        <w:rPr>
          <w:rFonts w:asciiTheme="minorHAnsi" w:hAnsiTheme="minorHAnsi" w:cstheme="minorHAnsi"/>
          <w:lang w:val="en-GB"/>
        </w:rPr>
        <w:t xml:space="preserve">and the project coordinator have </w:t>
      </w:r>
      <w:r w:rsidR="004C64FE" w:rsidRPr="00BA0DEB">
        <w:rPr>
          <w:rFonts w:asciiTheme="minorHAnsi" w:hAnsiTheme="minorHAnsi" w:cstheme="minorHAnsi"/>
          <w:lang w:val="en-GB"/>
        </w:rPr>
        <w:t>ask</w:t>
      </w:r>
      <w:r w:rsidR="006143B1" w:rsidRPr="00BA0DEB">
        <w:rPr>
          <w:rFonts w:asciiTheme="minorHAnsi" w:hAnsiTheme="minorHAnsi" w:cstheme="minorHAnsi"/>
          <w:lang w:val="en-GB"/>
        </w:rPr>
        <w:t>ed</w:t>
      </w:r>
      <w:r w:rsidR="004C64FE" w:rsidRPr="00BA0DEB">
        <w:rPr>
          <w:rFonts w:asciiTheme="minorHAnsi" w:hAnsiTheme="minorHAnsi" w:cstheme="minorHAnsi"/>
          <w:lang w:val="en-GB"/>
        </w:rPr>
        <w:t xml:space="preserve"> you to set up </w:t>
      </w:r>
      <w:r w:rsidR="00C22124" w:rsidRPr="00BA0DEB">
        <w:rPr>
          <w:rFonts w:asciiTheme="minorHAnsi" w:hAnsiTheme="minorHAnsi" w:cstheme="minorHAnsi"/>
          <w:lang w:val="en-GB"/>
        </w:rPr>
        <w:t>a</w:t>
      </w:r>
      <w:r w:rsidR="0038693E" w:rsidRPr="00BA0DEB">
        <w:rPr>
          <w:rFonts w:asciiTheme="minorHAnsi" w:hAnsiTheme="minorHAnsi" w:cstheme="minorHAnsi"/>
          <w:lang w:val="en-GB"/>
        </w:rPr>
        <w:t xml:space="preserve"> </w:t>
      </w:r>
      <w:r w:rsidR="00D36378" w:rsidRPr="00BA0DEB">
        <w:rPr>
          <w:rFonts w:asciiTheme="minorHAnsi" w:hAnsiTheme="minorHAnsi" w:cstheme="minorHAnsi"/>
          <w:lang w:val="en-GB"/>
        </w:rPr>
        <w:t>HPCE</w:t>
      </w:r>
      <w:r w:rsidR="004C64FE" w:rsidRPr="00BA0DEB">
        <w:rPr>
          <w:rFonts w:asciiTheme="minorHAnsi" w:hAnsiTheme="minorHAnsi" w:cstheme="minorHAnsi"/>
          <w:lang w:val="en-GB"/>
        </w:rPr>
        <w:t xml:space="preserve"> to </w:t>
      </w:r>
      <w:r w:rsidR="0038693E" w:rsidRPr="00BA0DEB">
        <w:rPr>
          <w:rFonts w:asciiTheme="minorHAnsi" w:hAnsiTheme="minorHAnsi" w:cstheme="minorHAnsi"/>
          <w:lang w:val="en-GB"/>
        </w:rPr>
        <w:t>support</w:t>
      </w:r>
      <w:r w:rsidR="004D613A" w:rsidRPr="00BA0DEB">
        <w:rPr>
          <w:rFonts w:asciiTheme="minorHAnsi" w:hAnsiTheme="minorHAnsi" w:cstheme="minorHAnsi"/>
          <w:lang w:val="en-GB"/>
        </w:rPr>
        <w:t xml:space="preserve"> </w:t>
      </w:r>
      <w:r w:rsidR="004C64FE" w:rsidRPr="00BA0DEB">
        <w:rPr>
          <w:rFonts w:asciiTheme="minorHAnsi" w:hAnsiTheme="minorHAnsi" w:cstheme="minorHAnsi"/>
          <w:lang w:val="en-GB"/>
        </w:rPr>
        <w:t>the access to</w:t>
      </w:r>
      <w:r w:rsidR="00BA0DEB">
        <w:rPr>
          <w:rFonts w:asciiTheme="minorHAnsi" w:hAnsiTheme="minorHAnsi" w:cstheme="minorHAnsi"/>
          <w:lang w:val="en-GB"/>
        </w:rPr>
        <w:t xml:space="preserve"> health</w:t>
      </w:r>
      <w:r w:rsidR="004C64FE" w:rsidRPr="00BA0DEB">
        <w:rPr>
          <w:rFonts w:asciiTheme="minorHAnsi" w:hAnsiTheme="minorHAnsi" w:cstheme="minorHAnsi"/>
          <w:lang w:val="en-GB"/>
        </w:rPr>
        <w:t xml:space="preserve"> care, </w:t>
      </w:r>
      <w:r w:rsidR="009D4BD7">
        <w:rPr>
          <w:rFonts w:asciiTheme="minorHAnsi" w:hAnsiTheme="minorHAnsi" w:cstheme="minorHAnsi"/>
          <w:lang w:val="en-GB"/>
        </w:rPr>
        <w:t>antenatal</w:t>
      </w:r>
      <w:r w:rsidR="003666ED" w:rsidRPr="00BA0DEB">
        <w:rPr>
          <w:rFonts w:asciiTheme="minorHAnsi" w:hAnsiTheme="minorHAnsi" w:cstheme="minorHAnsi"/>
          <w:lang w:val="en-GB"/>
        </w:rPr>
        <w:t xml:space="preserve"> and </w:t>
      </w:r>
      <w:r w:rsidR="0098117A" w:rsidRPr="00BA0DEB">
        <w:rPr>
          <w:rFonts w:asciiTheme="minorHAnsi" w:hAnsiTheme="minorHAnsi" w:cstheme="minorHAnsi"/>
          <w:lang w:val="en-GB"/>
        </w:rPr>
        <w:t>postnatal</w:t>
      </w:r>
      <w:r w:rsidR="003666ED" w:rsidRPr="00BA0DEB">
        <w:rPr>
          <w:rFonts w:asciiTheme="minorHAnsi" w:hAnsiTheme="minorHAnsi" w:cstheme="minorHAnsi"/>
          <w:lang w:val="en-GB"/>
        </w:rPr>
        <w:t xml:space="preserve"> </w:t>
      </w:r>
      <w:r w:rsidR="00A707B9" w:rsidRPr="00BA0DEB">
        <w:rPr>
          <w:rFonts w:asciiTheme="minorHAnsi" w:hAnsiTheme="minorHAnsi" w:cstheme="minorHAnsi"/>
          <w:lang w:val="en-GB"/>
        </w:rPr>
        <w:t>c</w:t>
      </w:r>
      <w:r w:rsidR="003666ED" w:rsidRPr="00BA0DEB">
        <w:rPr>
          <w:rFonts w:asciiTheme="minorHAnsi" w:hAnsiTheme="minorHAnsi" w:cstheme="minorHAnsi"/>
          <w:lang w:val="en-GB"/>
        </w:rPr>
        <w:t>a</w:t>
      </w:r>
      <w:r w:rsidR="00A707B9" w:rsidRPr="00BA0DEB">
        <w:rPr>
          <w:rFonts w:asciiTheme="minorHAnsi" w:hAnsiTheme="minorHAnsi" w:cstheme="minorHAnsi"/>
          <w:lang w:val="en-GB"/>
        </w:rPr>
        <w:t>r</w:t>
      </w:r>
      <w:r w:rsidR="003666ED" w:rsidRPr="00BA0DEB">
        <w:rPr>
          <w:rFonts w:asciiTheme="minorHAnsi" w:hAnsiTheme="minorHAnsi" w:cstheme="minorHAnsi"/>
          <w:lang w:val="en-GB"/>
        </w:rPr>
        <w:t>e (ANC and PNC)</w:t>
      </w:r>
      <w:r w:rsidR="0098117A" w:rsidRPr="00BA0DEB">
        <w:rPr>
          <w:rFonts w:asciiTheme="minorHAnsi" w:hAnsiTheme="minorHAnsi" w:cstheme="minorHAnsi"/>
          <w:lang w:val="en-GB"/>
        </w:rPr>
        <w:t>,</w:t>
      </w:r>
      <w:r w:rsidR="004C64FE" w:rsidRPr="00BA0DEB">
        <w:rPr>
          <w:rFonts w:asciiTheme="minorHAnsi" w:hAnsiTheme="minorHAnsi" w:cstheme="minorHAnsi"/>
          <w:lang w:val="en-GB"/>
        </w:rPr>
        <w:t xml:space="preserve"> and family planning</w:t>
      </w:r>
      <w:r w:rsidRPr="00BA0DEB">
        <w:rPr>
          <w:rFonts w:asciiTheme="minorHAnsi" w:hAnsiTheme="minorHAnsi" w:cstheme="minorHAnsi"/>
          <w:lang w:val="en-GB"/>
        </w:rPr>
        <w:t xml:space="preserve"> for the target population</w:t>
      </w:r>
      <w:r w:rsidR="004C64FE" w:rsidRPr="00BA0DEB">
        <w:rPr>
          <w:rFonts w:asciiTheme="minorHAnsi" w:hAnsiTheme="minorHAnsi" w:cstheme="minorHAnsi"/>
          <w:lang w:val="en-GB"/>
        </w:rPr>
        <w:t xml:space="preserve">. You have </w:t>
      </w:r>
      <w:r w:rsidR="009C59C0" w:rsidRPr="00BA0DEB">
        <w:rPr>
          <w:rFonts w:asciiTheme="minorHAnsi" w:hAnsiTheme="minorHAnsi" w:cstheme="minorHAnsi"/>
          <w:lang w:val="en-GB"/>
        </w:rPr>
        <w:t>just</w:t>
      </w:r>
      <w:r w:rsidR="0083185F" w:rsidRPr="00BA0DEB">
        <w:rPr>
          <w:rFonts w:asciiTheme="minorHAnsi" w:hAnsiTheme="minorHAnsi" w:cstheme="minorHAnsi"/>
          <w:lang w:val="en-GB"/>
        </w:rPr>
        <w:t xml:space="preserve"> recruited </w:t>
      </w:r>
      <w:r w:rsidR="004C64FE" w:rsidRPr="00BA0DEB">
        <w:rPr>
          <w:rFonts w:asciiTheme="minorHAnsi" w:hAnsiTheme="minorHAnsi" w:cstheme="minorHAnsi"/>
          <w:lang w:val="en-GB"/>
        </w:rPr>
        <w:t>2 HP team</w:t>
      </w:r>
      <w:r w:rsidR="0038693E" w:rsidRPr="00BA0DEB">
        <w:rPr>
          <w:rFonts w:asciiTheme="minorHAnsi" w:hAnsiTheme="minorHAnsi" w:cstheme="minorHAnsi"/>
          <w:lang w:val="en-GB"/>
        </w:rPr>
        <w:t>s</w:t>
      </w:r>
      <w:r w:rsidR="004C64FE" w:rsidRPr="00BA0DEB">
        <w:rPr>
          <w:rFonts w:asciiTheme="minorHAnsi" w:hAnsiTheme="minorHAnsi" w:cstheme="minorHAnsi"/>
          <w:lang w:val="en-GB"/>
        </w:rPr>
        <w:t xml:space="preserve">. It is a </w:t>
      </w:r>
      <w:r w:rsidR="0083185F" w:rsidRPr="00BA0DEB">
        <w:rPr>
          <w:rFonts w:asciiTheme="minorHAnsi" w:hAnsiTheme="minorHAnsi" w:cstheme="minorHAnsi"/>
          <w:lang w:val="en-GB"/>
        </w:rPr>
        <w:t>3-year</w:t>
      </w:r>
      <w:r w:rsidR="004C64FE" w:rsidRPr="00BA0DEB">
        <w:rPr>
          <w:rFonts w:asciiTheme="minorHAnsi" w:hAnsiTheme="minorHAnsi" w:cstheme="minorHAnsi"/>
          <w:lang w:val="en-GB"/>
        </w:rPr>
        <w:t xml:space="preserve"> project.</w:t>
      </w:r>
      <w:r w:rsidR="00E55B3B" w:rsidRPr="00BA0DEB">
        <w:rPr>
          <w:rFonts w:asciiTheme="minorHAnsi" w:hAnsiTheme="minorHAnsi" w:cstheme="minorHAnsi"/>
          <w:lang w:val="en-GB"/>
        </w:rPr>
        <w:t xml:space="preserve"> </w:t>
      </w:r>
      <w:r w:rsidR="00F4237F" w:rsidRPr="00BA0DEB">
        <w:rPr>
          <w:rFonts w:asciiTheme="minorHAnsi" w:hAnsiTheme="minorHAnsi" w:cstheme="minorHAnsi"/>
          <w:lang w:val="en-GB"/>
        </w:rPr>
        <w:t>Answer the following questions:</w:t>
      </w:r>
    </w:p>
    <w:p w14:paraId="729964C8" w14:textId="77777777" w:rsidR="009E78FA" w:rsidRPr="00BA0DEB" w:rsidRDefault="009E78FA" w:rsidP="00F8667E">
      <w:pPr>
        <w:spacing w:line="360" w:lineRule="auto"/>
        <w:jc w:val="both"/>
        <w:rPr>
          <w:rFonts w:asciiTheme="minorHAnsi" w:hAnsiTheme="minorHAnsi" w:cstheme="minorHAnsi"/>
          <w:lang w:val="en-GB"/>
        </w:rPr>
      </w:pPr>
    </w:p>
    <w:p w14:paraId="54C05FA9" w14:textId="286515A9" w:rsidR="004C64FE" w:rsidRPr="00BA0DEB" w:rsidRDefault="004C64FE" w:rsidP="00266FB5">
      <w:pPr>
        <w:pStyle w:val="NoSpacing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lang w:val="en-GB"/>
        </w:rPr>
      </w:pPr>
      <w:r w:rsidRPr="00BA0DEB">
        <w:rPr>
          <w:rFonts w:asciiTheme="minorHAnsi" w:hAnsiTheme="minorHAnsi" w:cstheme="minorHAnsi"/>
          <w:lang w:val="en-GB"/>
        </w:rPr>
        <w:t>What are the first</w:t>
      </w:r>
      <w:r w:rsidR="008937AE" w:rsidRPr="00BA0DEB">
        <w:rPr>
          <w:rFonts w:asciiTheme="minorHAnsi" w:hAnsiTheme="minorHAnsi" w:cstheme="minorHAnsi"/>
          <w:lang w:val="en-GB"/>
        </w:rPr>
        <w:t xml:space="preserve"> four</w:t>
      </w:r>
      <w:r w:rsidRPr="00BA0DEB">
        <w:rPr>
          <w:rFonts w:asciiTheme="minorHAnsi" w:hAnsiTheme="minorHAnsi" w:cstheme="minorHAnsi"/>
          <w:lang w:val="en-GB"/>
        </w:rPr>
        <w:t xml:space="preserve"> priorit</w:t>
      </w:r>
      <w:r w:rsidR="0098117A" w:rsidRPr="00BA0DEB">
        <w:rPr>
          <w:rFonts w:asciiTheme="minorHAnsi" w:hAnsiTheme="minorHAnsi" w:cstheme="minorHAnsi"/>
          <w:lang w:val="en-GB"/>
        </w:rPr>
        <w:t>y</w:t>
      </w:r>
      <w:r w:rsidRPr="00BA0DEB">
        <w:rPr>
          <w:rFonts w:asciiTheme="minorHAnsi" w:hAnsiTheme="minorHAnsi" w:cstheme="minorHAnsi"/>
          <w:lang w:val="en-GB"/>
        </w:rPr>
        <w:t xml:space="preserve"> activities that you will carry out</w:t>
      </w:r>
      <w:r w:rsidR="0098117A" w:rsidRPr="00BA0DEB">
        <w:rPr>
          <w:rFonts w:asciiTheme="minorHAnsi" w:hAnsiTheme="minorHAnsi" w:cstheme="minorHAnsi"/>
          <w:lang w:val="en-GB"/>
        </w:rPr>
        <w:t>?</w:t>
      </w:r>
    </w:p>
    <w:p w14:paraId="7322B913" w14:textId="768219DE" w:rsidR="004C64FE" w:rsidRPr="00BA0DEB" w:rsidRDefault="004C64FE" w:rsidP="00266FB5">
      <w:pPr>
        <w:pStyle w:val="NoSpacing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lang w:val="en-GB"/>
        </w:rPr>
      </w:pPr>
      <w:r w:rsidRPr="00BA0DEB">
        <w:rPr>
          <w:rFonts w:asciiTheme="minorHAnsi" w:hAnsiTheme="minorHAnsi" w:cstheme="minorHAnsi"/>
          <w:lang w:val="en-GB"/>
        </w:rPr>
        <w:t xml:space="preserve">Which </w:t>
      </w:r>
      <w:r w:rsidR="009D4BD7">
        <w:rPr>
          <w:rFonts w:asciiTheme="minorHAnsi" w:hAnsiTheme="minorHAnsi" w:cstheme="minorHAnsi"/>
          <w:lang w:val="en-GB"/>
        </w:rPr>
        <w:t>obstacles</w:t>
      </w:r>
      <w:r w:rsidR="00D0363B" w:rsidRPr="00BA0DEB">
        <w:rPr>
          <w:rFonts w:asciiTheme="minorHAnsi" w:hAnsiTheme="minorHAnsi" w:cstheme="minorHAnsi"/>
          <w:lang w:val="en-GB"/>
        </w:rPr>
        <w:t>/challenges</w:t>
      </w:r>
      <w:r w:rsidRPr="00BA0DEB">
        <w:rPr>
          <w:rFonts w:asciiTheme="minorHAnsi" w:hAnsiTheme="minorHAnsi" w:cstheme="minorHAnsi"/>
          <w:lang w:val="en-GB"/>
        </w:rPr>
        <w:t xml:space="preserve"> </w:t>
      </w:r>
      <w:r w:rsidR="009D4BD7">
        <w:rPr>
          <w:rFonts w:asciiTheme="minorHAnsi" w:hAnsiTheme="minorHAnsi" w:cstheme="minorHAnsi"/>
          <w:lang w:val="en-GB"/>
        </w:rPr>
        <w:t xml:space="preserve">do you see and </w:t>
      </w:r>
      <w:r w:rsidR="00964ED1">
        <w:rPr>
          <w:rFonts w:asciiTheme="minorHAnsi" w:hAnsiTheme="minorHAnsi" w:cstheme="minorHAnsi"/>
          <w:lang w:val="en-GB"/>
        </w:rPr>
        <w:t>what</w:t>
      </w:r>
      <w:r w:rsidRPr="00BA0DEB">
        <w:rPr>
          <w:rFonts w:asciiTheme="minorHAnsi" w:hAnsiTheme="minorHAnsi" w:cstheme="minorHAnsi"/>
          <w:lang w:val="en-GB"/>
        </w:rPr>
        <w:t xml:space="preserve"> are your proposals to overcome them? </w:t>
      </w:r>
    </w:p>
    <w:p w14:paraId="1622F036" w14:textId="3CD43EAA" w:rsidR="004C64FE" w:rsidRPr="00BA0DEB" w:rsidRDefault="00964ED1" w:rsidP="00266FB5">
      <w:pPr>
        <w:pStyle w:val="NoSpacing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What</w:t>
      </w:r>
      <w:r w:rsidR="004C64FE" w:rsidRPr="00BA0DEB">
        <w:rPr>
          <w:rFonts w:asciiTheme="minorHAnsi" w:hAnsiTheme="minorHAnsi" w:cstheme="minorHAnsi"/>
          <w:lang w:val="en-GB"/>
        </w:rPr>
        <w:t xml:space="preserve"> means will you </w:t>
      </w:r>
      <w:r>
        <w:rPr>
          <w:rFonts w:asciiTheme="minorHAnsi" w:hAnsiTheme="minorHAnsi" w:cstheme="minorHAnsi"/>
          <w:lang w:val="en-GB"/>
        </w:rPr>
        <w:t>put in a place</w:t>
      </w:r>
      <w:r w:rsidR="004C64FE" w:rsidRPr="00BA0DEB">
        <w:rPr>
          <w:rFonts w:asciiTheme="minorHAnsi" w:hAnsiTheme="minorHAnsi" w:cstheme="minorHAnsi"/>
          <w:lang w:val="en-GB"/>
        </w:rPr>
        <w:t xml:space="preserve"> to </w:t>
      </w:r>
      <w:r w:rsidR="0083185F" w:rsidRPr="00BA0DEB">
        <w:rPr>
          <w:rFonts w:asciiTheme="minorHAnsi" w:hAnsiTheme="minorHAnsi" w:cstheme="minorHAnsi"/>
          <w:lang w:val="en-GB"/>
        </w:rPr>
        <w:t>ensure</w:t>
      </w:r>
      <w:r w:rsidR="004C64FE" w:rsidRPr="00BA0DEB">
        <w:rPr>
          <w:rFonts w:asciiTheme="minorHAnsi" w:hAnsiTheme="minorHAnsi" w:cstheme="minorHAnsi"/>
          <w:lang w:val="en-GB"/>
        </w:rPr>
        <w:t xml:space="preserve"> the qualit</w:t>
      </w:r>
      <w:r w:rsidR="0038693E" w:rsidRPr="00BA0DEB">
        <w:rPr>
          <w:rFonts w:asciiTheme="minorHAnsi" w:hAnsiTheme="minorHAnsi" w:cstheme="minorHAnsi"/>
          <w:lang w:val="en-GB"/>
        </w:rPr>
        <w:t>y f</w:t>
      </w:r>
      <w:r w:rsidR="004C64FE" w:rsidRPr="00BA0DEB">
        <w:rPr>
          <w:rFonts w:asciiTheme="minorHAnsi" w:hAnsiTheme="minorHAnsi" w:cstheme="minorHAnsi"/>
          <w:lang w:val="en-GB"/>
        </w:rPr>
        <w:t>ollow</w:t>
      </w:r>
      <w:r w:rsidR="00424F58" w:rsidRPr="00BA0DEB">
        <w:rPr>
          <w:rFonts w:asciiTheme="minorHAnsi" w:hAnsiTheme="minorHAnsi" w:cstheme="minorHAnsi"/>
          <w:lang w:val="en-GB"/>
        </w:rPr>
        <w:t>-</w:t>
      </w:r>
      <w:r w:rsidR="004C64FE" w:rsidRPr="00BA0DEB">
        <w:rPr>
          <w:rFonts w:asciiTheme="minorHAnsi" w:hAnsiTheme="minorHAnsi" w:cstheme="minorHAnsi"/>
          <w:lang w:val="en-GB"/>
        </w:rPr>
        <w:t xml:space="preserve">up </w:t>
      </w:r>
      <w:r w:rsidR="00E135DA" w:rsidRPr="00BA0DEB">
        <w:rPr>
          <w:rFonts w:asciiTheme="minorHAnsi" w:hAnsiTheme="minorHAnsi" w:cstheme="minorHAnsi"/>
          <w:lang w:val="en-GB"/>
        </w:rPr>
        <w:t xml:space="preserve">and </w:t>
      </w:r>
      <w:r w:rsidR="00E848EF" w:rsidRPr="00BA0DEB">
        <w:rPr>
          <w:rFonts w:asciiTheme="minorHAnsi" w:hAnsiTheme="minorHAnsi" w:cstheme="minorHAnsi"/>
          <w:lang w:val="en-GB"/>
        </w:rPr>
        <w:t>monitoring</w:t>
      </w:r>
      <w:r w:rsidR="00E135DA" w:rsidRPr="00BA0DEB">
        <w:rPr>
          <w:rFonts w:asciiTheme="minorHAnsi" w:hAnsiTheme="minorHAnsi" w:cstheme="minorHAnsi"/>
          <w:lang w:val="en-GB"/>
        </w:rPr>
        <w:t xml:space="preserve"> </w:t>
      </w:r>
      <w:r w:rsidR="004C64FE" w:rsidRPr="00BA0DEB">
        <w:rPr>
          <w:rFonts w:asciiTheme="minorHAnsi" w:hAnsiTheme="minorHAnsi" w:cstheme="minorHAnsi"/>
          <w:lang w:val="en-GB"/>
        </w:rPr>
        <w:t>of these activities?</w:t>
      </w:r>
    </w:p>
    <w:p w14:paraId="07A421AD" w14:textId="36BDF396" w:rsidR="0020269D" w:rsidRPr="00BA0DEB" w:rsidRDefault="0020269D" w:rsidP="00266FB5">
      <w:pPr>
        <w:pStyle w:val="NoSpacing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lang w:val="en-GB"/>
        </w:rPr>
      </w:pPr>
      <w:r w:rsidRPr="00BA0DEB">
        <w:rPr>
          <w:rFonts w:asciiTheme="minorHAnsi" w:hAnsiTheme="minorHAnsi" w:cstheme="minorHAnsi"/>
          <w:lang w:val="en-GB"/>
        </w:rPr>
        <w:t>How will you implement data collection</w:t>
      </w:r>
      <w:r w:rsidR="005D4764" w:rsidRPr="00BA0DEB">
        <w:rPr>
          <w:rFonts w:asciiTheme="minorHAnsi" w:hAnsiTheme="minorHAnsi" w:cstheme="minorHAnsi"/>
          <w:lang w:val="en-GB"/>
        </w:rPr>
        <w:t xml:space="preserve">, </w:t>
      </w:r>
      <w:r w:rsidR="009D4053" w:rsidRPr="00BA0DEB">
        <w:rPr>
          <w:rFonts w:asciiTheme="minorHAnsi" w:hAnsiTheme="minorHAnsi" w:cstheme="minorHAnsi"/>
          <w:lang w:val="en-GB"/>
        </w:rPr>
        <w:t>analysis,</w:t>
      </w:r>
      <w:r w:rsidR="005D4764" w:rsidRPr="00BA0DEB">
        <w:rPr>
          <w:rFonts w:asciiTheme="minorHAnsi" w:hAnsiTheme="minorHAnsi" w:cstheme="minorHAnsi"/>
          <w:lang w:val="en-GB"/>
        </w:rPr>
        <w:t xml:space="preserve"> </w:t>
      </w:r>
      <w:r w:rsidRPr="00BA0DEB">
        <w:rPr>
          <w:rFonts w:asciiTheme="minorHAnsi" w:hAnsiTheme="minorHAnsi" w:cstheme="minorHAnsi"/>
          <w:lang w:val="en-GB"/>
        </w:rPr>
        <w:t>and reporting mechanism</w:t>
      </w:r>
      <w:r w:rsidR="00F22D9F" w:rsidRPr="00BA0DEB">
        <w:rPr>
          <w:rFonts w:asciiTheme="minorHAnsi" w:hAnsiTheme="minorHAnsi" w:cstheme="minorHAnsi"/>
          <w:lang w:val="en-GB"/>
        </w:rPr>
        <w:t xml:space="preserve"> </w:t>
      </w:r>
      <w:r w:rsidR="00420620">
        <w:rPr>
          <w:rFonts w:asciiTheme="minorHAnsi" w:hAnsiTheme="minorHAnsi" w:cstheme="minorHAnsi"/>
          <w:lang w:val="en-GB"/>
        </w:rPr>
        <w:t>to</w:t>
      </w:r>
      <w:r w:rsidR="00F22D9F" w:rsidRPr="00BA0DEB">
        <w:rPr>
          <w:rFonts w:asciiTheme="minorHAnsi" w:hAnsiTheme="minorHAnsi" w:cstheme="minorHAnsi"/>
          <w:lang w:val="en-GB"/>
        </w:rPr>
        <w:t xml:space="preserve"> translate </w:t>
      </w:r>
      <w:r w:rsidR="00DB367B">
        <w:rPr>
          <w:rFonts w:asciiTheme="minorHAnsi" w:hAnsiTheme="minorHAnsi" w:cstheme="minorHAnsi"/>
          <w:lang w:val="en-GB"/>
        </w:rPr>
        <w:t xml:space="preserve">the </w:t>
      </w:r>
      <w:r w:rsidR="00F22D9F" w:rsidRPr="00BA0DEB">
        <w:rPr>
          <w:rFonts w:asciiTheme="minorHAnsi" w:hAnsiTheme="minorHAnsi" w:cstheme="minorHAnsi"/>
          <w:lang w:val="en-GB"/>
        </w:rPr>
        <w:t>findings into operations</w:t>
      </w:r>
      <w:r w:rsidRPr="00BA0DEB">
        <w:rPr>
          <w:rFonts w:asciiTheme="minorHAnsi" w:hAnsiTheme="minorHAnsi" w:cstheme="minorHAnsi"/>
          <w:lang w:val="en-GB"/>
        </w:rPr>
        <w:t>?</w:t>
      </w:r>
    </w:p>
    <w:p w14:paraId="4E391F61" w14:textId="2F24A224" w:rsidR="00346CA9" w:rsidRPr="00BA0DEB" w:rsidRDefault="00346CA9" w:rsidP="00266FB5">
      <w:pPr>
        <w:pStyle w:val="NoSpacing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lang w:val="en-GB"/>
        </w:rPr>
      </w:pPr>
      <w:r w:rsidRPr="00BA0DEB">
        <w:rPr>
          <w:rFonts w:asciiTheme="minorHAnsi" w:hAnsiTheme="minorHAnsi" w:cstheme="minorHAnsi"/>
          <w:lang w:val="en-GB"/>
        </w:rPr>
        <w:t xml:space="preserve">How will you engage </w:t>
      </w:r>
      <w:r w:rsidR="00D36378" w:rsidRPr="00BA0DEB">
        <w:rPr>
          <w:rFonts w:asciiTheme="minorHAnsi" w:hAnsiTheme="minorHAnsi" w:cstheme="minorHAnsi"/>
          <w:lang w:val="en-GB"/>
        </w:rPr>
        <w:t xml:space="preserve">all </w:t>
      </w:r>
      <w:r w:rsidRPr="00BA0DEB">
        <w:rPr>
          <w:rFonts w:asciiTheme="minorHAnsi" w:hAnsiTheme="minorHAnsi" w:cstheme="minorHAnsi"/>
          <w:lang w:val="en-GB"/>
        </w:rPr>
        <w:t>the communit</w:t>
      </w:r>
      <w:r w:rsidR="00177BF9" w:rsidRPr="00BA0DEB">
        <w:rPr>
          <w:rFonts w:asciiTheme="minorHAnsi" w:hAnsiTheme="minorHAnsi" w:cstheme="minorHAnsi"/>
          <w:lang w:val="en-GB"/>
        </w:rPr>
        <w:t>ies to</w:t>
      </w:r>
      <w:r w:rsidRPr="00BA0DEB">
        <w:rPr>
          <w:rFonts w:asciiTheme="minorHAnsi" w:hAnsiTheme="minorHAnsi" w:cstheme="minorHAnsi"/>
          <w:lang w:val="en-GB"/>
        </w:rPr>
        <w:t xml:space="preserve"> active</w:t>
      </w:r>
      <w:r w:rsidR="00177BF9" w:rsidRPr="00BA0DEB">
        <w:rPr>
          <w:rFonts w:asciiTheme="minorHAnsi" w:hAnsiTheme="minorHAnsi" w:cstheme="minorHAnsi"/>
          <w:lang w:val="en-GB"/>
        </w:rPr>
        <w:t xml:space="preserve">ly </w:t>
      </w:r>
      <w:r w:rsidRPr="00BA0DEB">
        <w:rPr>
          <w:rFonts w:asciiTheme="minorHAnsi" w:hAnsiTheme="minorHAnsi" w:cstheme="minorHAnsi"/>
          <w:lang w:val="en-GB"/>
        </w:rPr>
        <w:t>participat</w:t>
      </w:r>
      <w:r w:rsidR="00177BF9" w:rsidRPr="00BA0DEB">
        <w:rPr>
          <w:rFonts w:asciiTheme="minorHAnsi" w:hAnsiTheme="minorHAnsi" w:cstheme="minorHAnsi"/>
          <w:lang w:val="en-GB"/>
        </w:rPr>
        <w:t xml:space="preserve">e in the discussion </w:t>
      </w:r>
      <w:r w:rsidR="00FD5F5C" w:rsidRPr="00BA0DEB">
        <w:rPr>
          <w:rFonts w:asciiTheme="minorHAnsi" w:hAnsiTheme="minorHAnsi" w:cstheme="minorHAnsi"/>
          <w:lang w:val="en-GB"/>
        </w:rPr>
        <w:t>and contribute their feedback to the new HPCE strategy</w:t>
      </w:r>
      <w:r w:rsidRPr="00BA0DEB">
        <w:rPr>
          <w:rFonts w:asciiTheme="minorHAnsi" w:hAnsiTheme="minorHAnsi" w:cstheme="minorHAnsi"/>
          <w:lang w:val="en-GB"/>
        </w:rPr>
        <w:t>?</w:t>
      </w:r>
    </w:p>
    <w:p w14:paraId="0075AE53" w14:textId="1F0B5320" w:rsidR="00346CA9" w:rsidRPr="00BA0DEB" w:rsidRDefault="00346CA9" w:rsidP="00266FB5">
      <w:pPr>
        <w:pStyle w:val="NoSpacing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lang w:val="en-GB"/>
        </w:rPr>
      </w:pPr>
      <w:r w:rsidRPr="00BA0DEB">
        <w:rPr>
          <w:rFonts w:asciiTheme="minorHAnsi" w:hAnsiTheme="minorHAnsi" w:cstheme="minorHAnsi"/>
          <w:lang w:val="en-GB"/>
        </w:rPr>
        <w:t>What mechanisms will you put in place to provide</w:t>
      </w:r>
      <w:r w:rsidR="00E42EFD" w:rsidRPr="00BA0DEB">
        <w:rPr>
          <w:rFonts w:asciiTheme="minorHAnsi" w:hAnsiTheme="minorHAnsi" w:cstheme="minorHAnsi"/>
          <w:lang w:val="en-GB"/>
        </w:rPr>
        <w:t xml:space="preserve"> on-going</w:t>
      </w:r>
      <w:r w:rsidRPr="00BA0DEB">
        <w:rPr>
          <w:rFonts w:asciiTheme="minorHAnsi" w:hAnsiTheme="minorHAnsi" w:cstheme="minorHAnsi"/>
          <w:lang w:val="en-GB"/>
        </w:rPr>
        <w:t xml:space="preserve"> community/patients/</w:t>
      </w:r>
      <w:r w:rsidR="00E42EFD" w:rsidRPr="00BA0DEB">
        <w:rPr>
          <w:rFonts w:asciiTheme="minorHAnsi" w:hAnsiTheme="minorHAnsi" w:cstheme="minorHAnsi"/>
          <w:lang w:val="en-GB"/>
        </w:rPr>
        <w:t>stakeholders</w:t>
      </w:r>
      <w:r w:rsidRPr="00BA0DEB">
        <w:rPr>
          <w:rFonts w:asciiTheme="minorHAnsi" w:hAnsiTheme="minorHAnsi" w:cstheme="minorHAnsi"/>
          <w:lang w:val="en-GB"/>
        </w:rPr>
        <w:t xml:space="preserve"> feedback</w:t>
      </w:r>
      <w:r w:rsidRPr="00BA0DEB">
        <w:rPr>
          <w:rStyle w:val="normaltextrun"/>
          <w:rFonts w:asciiTheme="minorHAnsi" w:hAnsiTheme="minorHAnsi" w:cstheme="minorHAnsi"/>
          <w:shd w:val="clear" w:color="auto" w:fill="FFFFFF"/>
          <w:lang w:val="en-GB"/>
        </w:rPr>
        <w:t xml:space="preserve"> </w:t>
      </w:r>
      <w:r w:rsidR="006D0378" w:rsidRPr="00BA0DEB">
        <w:rPr>
          <w:rStyle w:val="normaltextrun"/>
          <w:rFonts w:asciiTheme="minorHAnsi" w:hAnsiTheme="minorHAnsi" w:cstheme="minorHAnsi"/>
          <w:shd w:val="clear" w:color="auto" w:fill="FFFFFF"/>
          <w:lang w:val="en-GB"/>
        </w:rPr>
        <w:t xml:space="preserve">and how you will </w:t>
      </w:r>
      <w:r w:rsidR="003A3FE6">
        <w:rPr>
          <w:rStyle w:val="normaltextrun"/>
          <w:rFonts w:asciiTheme="minorHAnsi" w:hAnsiTheme="minorHAnsi" w:cstheme="minorHAnsi"/>
          <w:shd w:val="clear" w:color="auto" w:fill="FFFFFF"/>
          <w:lang w:val="en-GB"/>
        </w:rPr>
        <w:t xml:space="preserve">you </w:t>
      </w:r>
      <w:r w:rsidR="006D0378" w:rsidRPr="00BA0DEB">
        <w:rPr>
          <w:rStyle w:val="normaltextrun"/>
          <w:rFonts w:asciiTheme="minorHAnsi" w:hAnsiTheme="minorHAnsi" w:cstheme="minorHAnsi"/>
          <w:shd w:val="clear" w:color="auto" w:fill="FFFFFF"/>
          <w:lang w:val="en-GB"/>
        </w:rPr>
        <w:t>ensure th</w:t>
      </w:r>
      <w:r w:rsidR="003A3FE6">
        <w:rPr>
          <w:rStyle w:val="normaltextrun"/>
          <w:rFonts w:asciiTheme="minorHAnsi" w:hAnsiTheme="minorHAnsi" w:cstheme="minorHAnsi"/>
          <w:shd w:val="clear" w:color="auto" w:fill="FFFFFF"/>
          <w:lang w:val="en-GB"/>
        </w:rPr>
        <w:t>at</w:t>
      </w:r>
      <w:r w:rsidR="006D0378" w:rsidRPr="00BA0DEB">
        <w:rPr>
          <w:rStyle w:val="normaltextrun"/>
          <w:rFonts w:asciiTheme="minorHAnsi" w:hAnsiTheme="minorHAnsi" w:cstheme="minorHAnsi"/>
          <w:shd w:val="clear" w:color="auto" w:fill="FFFFFF"/>
          <w:lang w:val="en-GB"/>
        </w:rPr>
        <w:t xml:space="preserve"> feedback will </w:t>
      </w:r>
      <w:r w:rsidRPr="00BA0DEB">
        <w:rPr>
          <w:rStyle w:val="normaltextrun"/>
          <w:rFonts w:asciiTheme="minorHAnsi" w:hAnsiTheme="minorHAnsi" w:cstheme="minorHAnsi"/>
          <w:shd w:val="clear" w:color="auto" w:fill="FFFFFF"/>
          <w:lang w:val="en-GB"/>
        </w:rPr>
        <w:t xml:space="preserve">be translated into </w:t>
      </w:r>
      <w:r w:rsidRPr="00BA0DEB">
        <w:rPr>
          <w:rFonts w:asciiTheme="minorHAnsi" w:hAnsiTheme="minorHAnsi" w:cstheme="minorHAnsi"/>
          <w:lang w:val="en-GB" w:eastAsia="en-GB"/>
        </w:rPr>
        <w:t>appropriate response</w:t>
      </w:r>
      <w:r w:rsidR="00C27F21" w:rsidRPr="00BA0DEB">
        <w:rPr>
          <w:rFonts w:asciiTheme="minorHAnsi" w:hAnsiTheme="minorHAnsi" w:cstheme="minorHAnsi"/>
          <w:lang w:val="en-GB" w:eastAsia="en-GB"/>
        </w:rPr>
        <w:t xml:space="preserve"> and </w:t>
      </w:r>
      <w:r w:rsidRPr="00BA0DEB">
        <w:rPr>
          <w:rFonts w:asciiTheme="minorHAnsi" w:hAnsiTheme="minorHAnsi" w:cstheme="minorHAnsi"/>
          <w:lang w:val="en-GB" w:eastAsia="en-GB"/>
        </w:rPr>
        <w:t>activities</w:t>
      </w:r>
      <w:r w:rsidR="00177BF9" w:rsidRPr="00BA0DEB">
        <w:rPr>
          <w:rFonts w:asciiTheme="minorHAnsi" w:hAnsiTheme="minorHAnsi" w:cstheme="minorHAnsi"/>
          <w:lang w:val="en-GB" w:eastAsia="en-GB"/>
        </w:rPr>
        <w:t>?</w:t>
      </w:r>
    </w:p>
    <w:p w14:paraId="18275438" w14:textId="77777777" w:rsidR="00A21E8A" w:rsidRPr="00BA0DEB" w:rsidRDefault="00A21E8A" w:rsidP="00EC7551">
      <w:pPr>
        <w:spacing w:after="200" w:line="360" w:lineRule="auto"/>
        <w:contextualSpacing/>
        <w:jc w:val="both"/>
        <w:rPr>
          <w:rFonts w:asciiTheme="minorHAnsi" w:hAnsiTheme="minorHAnsi" w:cstheme="minorHAnsi"/>
          <w:lang w:val="en-GB"/>
        </w:rPr>
      </w:pPr>
    </w:p>
    <w:sectPr w:rsidR="00A21E8A" w:rsidRPr="00BA0DEB" w:rsidSect="00257DE3">
      <w:headerReference w:type="default" r:id="rId10"/>
      <w:footerReference w:type="default" r:id="rId11"/>
      <w:type w:val="continuous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90DA" w14:textId="77777777" w:rsidR="000B2624" w:rsidRDefault="000B2624" w:rsidP="00BE36D2">
      <w:r>
        <w:separator/>
      </w:r>
    </w:p>
  </w:endnote>
  <w:endnote w:type="continuationSeparator" w:id="0">
    <w:p w14:paraId="10A93604" w14:textId="77777777" w:rsidR="000B2624" w:rsidRDefault="000B2624" w:rsidP="00BE36D2">
      <w:r>
        <w:continuationSeparator/>
      </w:r>
    </w:p>
  </w:endnote>
  <w:endnote w:type="continuationNotice" w:id="1">
    <w:p w14:paraId="35231155" w14:textId="77777777" w:rsidR="000B2624" w:rsidRDefault="000B2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92312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color w:val="C00000"/>
          </w:rPr>
        </w:sdtEndPr>
        <w:sdtContent>
          <w:p w14:paraId="3DF1DF7A" w14:textId="21A3315F" w:rsidR="00113C6B" w:rsidRDefault="00113C6B">
            <w:pPr>
              <w:pStyle w:val="Footer"/>
              <w:jc w:val="right"/>
            </w:pPr>
            <w:r w:rsidRPr="00113C6B">
              <w:rPr>
                <w:rFonts w:asciiTheme="majorHAnsi" w:hAnsiTheme="majorHAnsi" w:cstheme="majorHAnsi"/>
                <w:sz w:val="18"/>
                <w:szCs w:val="18"/>
              </w:rPr>
              <w:t xml:space="preserve">Page </w:t>
            </w:r>
            <w:r w:rsidRPr="00AC536F">
              <w:rPr>
                <w:rFonts w:asciiTheme="majorHAnsi" w:hAnsiTheme="majorHAnsi" w:cstheme="majorHAnsi"/>
                <w:b/>
                <w:bCs/>
                <w:color w:val="C00000"/>
                <w:sz w:val="18"/>
                <w:szCs w:val="18"/>
              </w:rPr>
              <w:fldChar w:fldCharType="begin"/>
            </w:r>
            <w:r w:rsidRPr="00AC536F">
              <w:rPr>
                <w:rFonts w:asciiTheme="majorHAnsi" w:hAnsiTheme="majorHAnsi" w:cstheme="majorHAnsi"/>
                <w:b/>
                <w:bCs/>
                <w:color w:val="C00000"/>
                <w:sz w:val="18"/>
                <w:szCs w:val="18"/>
              </w:rPr>
              <w:instrText xml:space="preserve"> PAGE </w:instrText>
            </w:r>
            <w:r w:rsidRPr="00AC536F">
              <w:rPr>
                <w:rFonts w:asciiTheme="majorHAnsi" w:hAnsiTheme="majorHAnsi" w:cstheme="majorHAnsi"/>
                <w:b/>
                <w:bCs/>
                <w:color w:val="C00000"/>
                <w:sz w:val="18"/>
                <w:szCs w:val="18"/>
              </w:rPr>
              <w:fldChar w:fldCharType="separate"/>
            </w:r>
            <w:r w:rsidRPr="00AC536F">
              <w:rPr>
                <w:rFonts w:asciiTheme="majorHAnsi" w:hAnsiTheme="majorHAnsi" w:cstheme="majorHAnsi"/>
                <w:b/>
                <w:bCs/>
                <w:noProof/>
                <w:color w:val="C00000"/>
                <w:sz w:val="18"/>
                <w:szCs w:val="18"/>
              </w:rPr>
              <w:t>2</w:t>
            </w:r>
            <w:r w:rsidRPr="00AC536F">
              <w:rPr>
                <w:rFonts w:asciiTheme="majorHAnsi" w:hAnsiTheme="majorHAnsi" w:cstheme="majorHAnsi"/>
                <w:b/>
                <w:bCs/>
                <w:color w:val="C00000"/>
                <w:sz w:val="18"/>
                <w:szCs w:val="18"/>
              </w:rPr>
              <w:fldChar w:fldCharType="end"/>
            </w:r>
            <w:r w:rsidRPr="00AC536F">
              <w:rPr>
                <w:rFonts w:asciiTheme="majorHAnsi" w:hAnsiTheme="majorHAnsi" w:cstheme="majorHAnsi"/>
                <w:color w:val="C00000"/>
                <w:sz w:val="18"/>
                <w:szCs w:val="18"/>
              </w:rPr>
              <w:t xml:space="preserve"> </w:t>
            </w:r>
            <w:r w:rsidRPr="00113C6B">
              <w:rPr>
                <w:rFonts w:asciiTheme="majorHAnsi" w:hAnsiTheme="majorHAnsi" w:cstheme="majorHAnsi"/>
                <w:sz w:val="18"/>
                <w:szCs w:val="18"/>
              </w:rPr>
              <w:t xml:space="preserve">of </w:t>
            </w:r>
            <w:r w:rsidRPr="00AC536F">
              <w:rPr>
                <w:rFonts w:asciiTheme="majorHAnsi" w:hAnsiTheme="majorHAnsi" w:cstheme="majorHAnsi"/>
                <w:b/>
                <w:bCs/>
                <w:color w:val="C00000"/>
                <w:sz w:val="18"/>
                <w:szCs w:val="18"/>
              </w:rPr>
              <w:fldChar w:fldCharType="begin"/>
            </w:r>
            <w:r w:rsidRPr="00AC536F">
              <w:rPr>
                <w:rFonts w:asciiTheme="majorHAnsi" w:hAnsiTheme="majorHAnsi" w:cstheme="majorHAnsi"/>
                <w:b/>
                <w:bCs/>
                <w:color w:val="C00000"/>
                <w:sz w:val="18"/>
                <w:szCs w:val="18"/>
              </w:rPr>
              <w:instrText xml:space="preserve"> NUMPAGES  </w:instrText>
            </w:r>
            <w:r w:rsidRPr="00AC536F">
              <w:rPr>
                <w:rFonts w:asciiTheme="majorHAnsi" w:hAnsiTheme="majorHAnsi" w:cstheme="majorHAnsi"/>
                <w:b/>
                <w:bCs/>
                <w:color w:val="C00000"/>
                <w:sz w:val="18"/>
                <w:szCs w:val="18"/>
              </w:rPr>
              <w:fldChar w:fldCharType="separate"/>
            </w:r>
            <w:r w:rsidRPr="00AC536F">
              <w:rPr>
                <w:rFonts w:asciiTheme="majorHAnsi" w:hAnsiTheme="majorHAnsi" w:cstheme="majorHAnsi"/>
                <w:b/>
                <w:bCs/>
                <w:noProof/>
                <w:color w:val="C00000"/>
                <w:sz w:val="18"/>
                <w:szCs w:val="18"/>
              </w:rPr>
              <w:t>2</w:t>
            </w:r>
            <w:r w:rsidRPr="00AC536F">
              <w:rPr>
                <w:rFonts w:asciiTheme="majorHAnsi" w:hAnsiTheme="majorHAnsi" w:cstheme="majorHAnsi"/>
                <w:b/>
                <w:bCs/>
                <w:color w:val="C0000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3DC7" w14:textId="77777777" w:rsidR="000B2624" w:rsidRDefault="000B2624" w:rsidP="00BE36D2">
      <w:r>
        <w:separator/>
      </w:r>
    </w:p>
  </w:footnote>
  <w:footnote w:type="continuationSeparator" w:id="0">
    <w:p w14:paraId="1691DC49" w14:textId="77777777" w:rsidR="000B2624" w:rsidRDefault="000B2624" w:rsidP="00BE36D2">
      <w:r>
        <w:continuationSeparator/>
      </w:r>
    </w:p>
  </w:footnote>
  <w:footnote w:type="continuationNotice" w:id="1">
    <w:p w14:paraId="028DC88F" w14:textId="77777777" w:rsidR="000B2624" w:rsidRDefault="000B26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5EFB5" w14:textId="113A23A5" w:rsidR="009E24BE" w:rsidRPr="00EB3592" w:rsidRDefault="0053323E" w:rsidP="009E24BE">
    <w:pPr>
      <w:pStyle w:val="Header"/>
      <w:rPr>
        <w:rFonts w:ascii="Calibri" w:hAnsi="Calibri"/>
        <w:b/>
        <w:bCs/>
        <w:sz w:val="18"/>
        <w:szCs w:val="18"/>
        <w:lang w:val="en-GB"/>
      </w:rPr>
    </w:pPr>
    <w:r w:rsidRPr="004C50BF">
      <w:rPr>
        <w:rFonts w:ascii="Calibri" w:hAnsi="Calibri"/>
        <w:b/>
        <w:bCs/>
        <w:sz w:val="18"/>
        <w:szCs w:val="18"/>
        <w:lang w:val="en-GB"/>
      </w:rPr>
      <w:t>MSF HP</w:t>
    </w:r>
    <w:r w:rsidR="00F14232">
      <w:rPr>
        <w:rFonts w:ascii="Calibri" w:hAnsi="Calibri"/>
        <w:b/>
        <w:bCs/>
        <w:sz w:val="18"/>
        <w:szCs w:val="18"/>
        <w:lang w:val="en-GB"/>
      </w:rPr>
      <w:t>CE Manager</w:t>
    </w:r>
    <w:r w:rsidRPr="004C50BF">
      <w:rPr>
        <w:rFonts w:ascii="Calibri" w:hAnsi="Calibri"/>
        <w:b/>
        <w:bCs/>
        <w:sz w:val="18"/>
        <w:szCs w:val="18"/>
        <w:lang w:val="en-GB"/>
      </w:rPr>
      <w:t xml:space="preserve"> pool</w:t>
    </w:r>
    <w:r w:rsidR="00552D75">
      <w:rPr>
        <w:rFonts w:ascii="Calibri" w:hAnsi="Calibri"/>
        <w:b/>
        <w:bCs/>
        <w:sz w:val="18"/>
        <w:szCs w:val="18"/>
        <w:lang w:val="en-GB"/>
      </w:rPr>
      <w:t xml:space="preserve"> application</w:t>
    </w:r>
    <w:r w:rsidRPr="004C50BF">
      <w:rPr>
        <w:rFonts w:ascii="Calibri" w:hAnsi="Calibri"/>
        <w:b/>
        <w:bCs/>
        <w:sz w:val="18"/>
        <w:szCs w:val="18"/>
        <w:lang w:val="en-GB"/>
      </w:rPr>
      <w:t xml:space="preserve"> – </w:t>
    </w:r>
    <w:r w:rsidR="001E1D53" w:rsidRPr="004C50BF">
      <w:rPr>
        <w:rFonts w:ascii="Calibri" w:hAnsi="Calibri"/>
        <w:b/>
        <w:bCs/>
        <w:sz w:val="18"/>
        <w:szCs w:val="18"/>
        <w:lang w:val="en-GB"/>
      </w:rPr>
      <w:t>A</w:t>
    </w:r>
    <w:r w:rsidRPr="004C50BF">
      <w:rPr>
        <w:rFonts w:ascii="Calibri" w:hAnsi="Calibri"/>
        <w:b/>
        <w:bCs/>
        <w:sz w:val="18"/>
        <w:szCs w:val="18"/>
        <w:lang w:val="en-GB"/>
      </w:rPr>
      <w:t xml:space="preserve">pplicant competencies list </w:t>
    </w:r>
    <w:r w:rsidR="009E24BE">
      <w:rPr>
        <w:rFonts w:ascii="Calibri" w:hAnsi="Calibri"/>
        <w:b/>
        <w:bCs/>
        <w:sz w:val="18"/>
        <w:szCs w:val="18"/>
        <w:lang w:val="en-GB"/>
      </w:rPr>
      <w:tab/>
      <w:t xml:space="preserve">                                                                                 </w:t>
    </w:r>
    <w:r w:rsidR="00EB3592">
      <w:rPr>
        <w:rFonts w:ascii="Calibri" w:hAnsi="Calibri"/>
        <w:b/>
        <w:bCs/>
        <w:sz w:val="18"/>
        <w:szCs w:val="18"/>
        <w:lang w:val="en-GB"/>
      </w:rPr>
      <w:t xml:space="preserve">      </w:t>
    </w:r>
    <w:r w:rsidR="009E24BE" w:rsidRPr="00EB3592">
      <w:rPr>
        <w:rFonts w:ascii="Calibri" w:hAnsi="Calibri"/>
        <w:b/>
        <w:bCs/>
        <w:color w:val="C00000"/>
        <w:sz w:val="18"/>
        <w:szCs w:val="18"/>
      </w:rPr>
      <w:t xml:space="preserve">Intersectional Version </w:t>
    </w:r>
    <w:r w:rsidR="009E24BE" w:rsidRPr="00EB3592">
      <w:rPr>
        <w:rFonts w:ascii="Calibri" w:hAnsi="Calibri"/>
        <w:b/>
        <w:bCs/>
        <w:sz w:val="18"/>
        <w:szCs w:val="18"/>
      </w:rPr>
      <w:t xml:space="preserve">(OCA, OCB, OCBA, OCG, OCP and WACA): </w:t>
    </w:r>
    <w:r w:rsidR="009E24BE" w:rsidRPr="00EB3592">
      <w:rPr>
        <w:rFonts w:ascii="Calibri" w:hAnsi="Calibri"/>
        <w:b/>
        <w:bCs/>
        <w:color w:val="C00000"/>
        <w:sz w:val="18"/>
        <w:szCs w:val="18"/>
      </w:rPr>
      <w:t>September 2023</w:t>
    </w:r>
  </w:p>
  <w:p w14:paraId="0F12A70C" w14:textId="6B79F61A" w:rsidR="0053323E" w:rsidRPr="004C50BF" w:rsidRDefault="00A62D83" w:rsidP="001E1D53">
    <w:pPr>
      <w:pStyle w:val="Header"/>
      <w:rPr>
        <w:rFonts w:ascii="Calibri" w:hAnsi="Calibri"/>
        <w:b/>
        <w:bCs/>
        <w:sz w:val="18"/>
        <w:szCs w:val="18"/>
        <w:lang w:val="en-GB"/>
      </w:rPr>
    </w:pPr>
    <w:r>
      <w:rPr>
        <w:rFonts w:ascii="Calibri" w:hAnsi="Calibri"/>
        <w:b/>
        <w:bCs/>
        <w:sz w:val="18"/>
        <w:szCs w:val="18"/>
        <w:lang w:val="en-GB"/>
      </w:rPr>
      <w:tab/>
    </w:r>
    <w:r w:rsidR="001E1D53" w:rsidRPr="004C50BF">
      <w:rPr>
        <w:rFonts w:ascii="Calibri" w:hAnsi="Calibri"/>
        <w:b/>
        <w:bCs/>
        <w:sz w:val="18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0CE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A062D"/>
    <w:multiLevelType w:val="hybridMultilevel"/>
    <w:tmpl w:val="CDE07F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812D9"/>
    <w:multiLevelType w:val="hybridMultilevel"/>
    <w:tmpl w:val="15C8DAB0"/>
    <w:lvl w:ilvl="0" w:tplc="040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3"/>
        </w:tabs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3"/>
        </w:tabs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3"/>
        </w:tabs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3"/>
        </w:tabs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3"/>
        </w:tabs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3"/>
        </w:tabs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3"/>
        </w:tabs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3"/>
        </w:tabs>
        <w:ind w:left="6313" w:hanging="180"/>
      </w:pPr>
    </w:lvl>
  </w:abstractNum>
  <w:abstractNum w:abstractNumId="3" w15:restartNumberingAfterBreak="0">
    <w:nsid w:val="44AB1A94"/>
    <w:multiLevelType w:val="hybridMultilevel"/>
    <w:tmpl w:val="32D44C86"/>
    <w:lvl w:ilvl="0" w:tplc="0E867D52">
      <w:start w:val="1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B9C620D"/>
    <w:multiLevelType w:val="hybridMultilevel"/>
    <w:tmpl w:val="A2C86BB4"/>
    <w:lvl w:ilvl="0" w:tplc="FA4845F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8042C83"/>
    <w:multiLevelType w:val="hybridMultilevel"/>
    <w:tmpl w:val="CDA6D9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24428"/>
    <w:multiLevelType w:val="hybridMultilevel"/>
    <w:tmpl w:val="2F5438B8"/>
    <w:lvl w:ilvl="0" w:tplc="6DD61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2810D4"/>
    <w:multiLevelType w:val="hybridMultilevel"/>
    <w:tmpl w:val="5AE8D4D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76D87"/>
    <w:multiLevelType w:val="hybridMultilevel"/>
    <w:tmpl w:val="A530CDD8"/>
    <w:lvl w:ilvl="0" w:tplc="680ABAD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3A6106"/>
    <w:multiLevelType w:val="hybridMultilevel"/>
    <w:tmpl w:val="E8DA85AC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0" w15:restartNumberingAfterBreak="0">
    <w:nsid w:val="76403907"/>
    <w:multiLevelType w:val="hybridMultilevel"/>
    <w:tmpl w:val="C2189DC6"/>
    <w:lvl w:ilvl="0" w:tplc="E6C477A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84AD7"/>
    <w:multiLevelType w:val="hybridMultilevel"/>
    <w:tmpl w:val="B62C25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5A6506"/>
    <w:multiLevelType w:val="hybridMultilevel"/>
    <w:tmpl w:val="C658D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97771">
    <w:abstractNumId w:val="0"/>
  </w:num>
  <w:num w:numId="2" w16cid:durableId="1982348125">
    <w:abstractNumId w:val="11"/>
  </w:num>
  <w:num w:numId="3" w16cid:durableId="469246924">
    <w:abstractNumId w:val="6"/>
  </w:num>
  <w:num w:numId="4" w16cid:durableId="1672752234">
    <w:abstractNumId w:val="9"/>
  </w:num>
  <w:num w:numId="5" w16cid:durableId="929193019">
    <w:abstractNumId w:val="4"/>
  </w:num>
  <w:num w:numId="6" w16cid:durableId="1015107481">
    <w:abstractNumId w:val="2"/>
  </w:num>
  <w:num w:numId="7" w16cid:durableId="243222319">
    <w:abstractNumId w:val="7"/>
  </w:num>
  <w:num w:numId="8" w16cid:durableId="353725209">
    <w:abstractNumId w:val="8"/>
  </w:num>
  <w:num w:numId="9" w16cid:durableId="58404365">
    <w:abstractNumId w:val="7"/>
  </w:num>
  <w:num w:numId="10" w16cid:durableId="5795580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7650099">
    <w:abstractNumId w:val="12"/>
  </w:num>
  <w:num w:numId="12" w16cid:durableId="319967512">
    <w:abstractNumId w:val="3"/>
  </w:num>
  <w:num w:numId="13" w16cid:durableId="1663313443">
    <w:abstractNumId w:val="10"/>
  </w:num>
  <w:num w:numId="14" w16cid:durableId="1002320448">
    <w:abstractNumId w:val="5"/>
  </w:num>
  <w:num w:numId="15" w16cid:durableId="28693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CC"/>
    <w:rsid w:val="00000782"/>
    <w:rsid w:val="00007572"/>
    <w:rsid w:val="00011AE7"/>
    <w:rsid w:val="00012298"/>
    <w:rsid w:val="00014DEB"/>
    <w:rsid w:val="00020E02"/>
    <w:rsid w:val="00035444"/>
    <w:rsid w:val="00040370"/>
    <w:rsid w:val="000460B9"/>
    <w:rsid w:val="0004718E"/>
    <w:rsid w:val="0005648B"/>
    <w:rsid w:val="00060ABA"/>
    <w:rsid w:val="0006702E"/>
    <w:rsid w:val="000671B7"/>
    <w:rsid w:val="00067CF3"/>
    <w:rsid w:val="000801F0"/>
    <w:rsid w:val="0008401F"/>
    <w:rsid w:val="00091EAB"/>
    <w:rsid w:val="0009216E"/>
    <w:rsid w:val="00095B1B"/>
    <w:rsid w:val="000A2EE3"/>
    <w:rsid w:val="000A496E"/>
    <w:rsid w:val="000A5A29"/>
    <w:rsid w:val="000A5D0D"/>
    <w:rsid w:val="000A7C26"/>
    <w:rsid w:val="000B0582"/>
    <w:rsid w:val="000B1434"/>
    <w:rsid w:val="000B1BDF"/>
    <w:rsid w:val="000B2624"/>
    <w:rsid w:val="000B378A"/>
    <w:rsid w:val="000B4298"/>
    <w:rsid w:val="000C3A55"/>
    <w:rsid w:val="000C77A7"/>
    <w:rsid w:val="000D4DF8"/>
    <w:rsid w:val="000D70EA"/>
    <w:rsid w:val="000E02C2"/>
    <w:rsid w:val="000E4D8D"/>
    <w:rsid w:val="000E4EB1"/>
    <w:rsid w:val="000F199C"/>
    <w:rsid w:val="000F32E7"/>
    <w:rsid w:val="000F5122"/>
    <w:rsid w:val="00113C6B"/>
    <w:rsid w:val="00114569"/>
    <w:rsid w:val="00125B1B"/>
    <w:rsid w:val="00127BD8"/>
    <w:rsid w:val="00131F6E"/>
    <w:rsid w:val="00137620"/>
    <w:rsid w:val="001401CE"/>
    <w:rsid w:val="001413A3"/>
    <w:rsid w:val="00143DE9"/>
    <w:rsid w:val="0015338A"/>
    <w:rsid w:val="00156135"/>
    <w:rsid w:val="001564DC"/>
    <w:rsid w:val="00160807"/>
    <w:rsid w:val="00166DBC"/>
    <w:rsid w:val="00172A6C"/>
    <w:rsid w:val="00174893"/>
    <w:rsid w:val="00175768"/>
    <w:rsid w:val="00177BF9"/>
    <w:rsid w:val="001B5A28"/>
    <w:rsid w:val="001C3FC0"/>
    <w:rsid w:val="001C6DA3"/>
    <w:rsid w:val="001D65F8"/>
    <w:rsid w:val="001D66FC"/>
    <w:rsid w:val="001E1C12"/>
    <w:rsid w:val="001E1D53"/>
    <w:rsid w:val="001E67ED"/>
    <w:rsid w:val="001F0A27"/>
    <w:rsid w:val="001F1346"/>
    <w:rsid w:val="001F50F1"/>
    <w:rsid w:val="001F6DFA"/>
    <w:rsid w:val="001F7E3C"/>
    <w:rsid w:val="0020269D"/>
    <w:rsid w:val="0021324D"/>
    <w:rsid w:val="00215AA0"/>
    <w:rsid w:val="00216B4A"/>
    <w:rsid w:val="00217F4D"/>
    <w:rsid w:val="0022058B"/>
    <w:rsid w:val="002213E8"/>
    <w:rsid w:val="002351DC"/>
    <w:rsid w:val="00243754"/>
    <w:rsid w:val="002544FD"/>
    <w:rsid w:val="00257CAE"/>
    <w:rsid w:val="00257DE3"/>
    <w:rsid w:val="002616B0"/>
    <w:rsid w:val="00266FB5"/>
    <w:rsid w:val="00275401"/>
    <w:rsid w:val="00275EE8"/>
    <w:rsid w:val="0027741C"/>
    <w:rsid w:val="00284523"/>
    <w:rsid w:val="002861FC"/>
    <w:rsid w:val="00295B08"/>
    <w:rsid w:val="002B46EB"/>
    <w:rsid w:val="002B7126"/>
    <w:rsid w:val="002C42C7"/>
    <w:rsid w:val="002E1FCD"/>
    <w:rsid w:val="002F120E"/>
    <w:rsid w:val="002F647B"/>
    <w:rsid w:val="00302009"/>
    <w:rsid w:val="003044E9"/>
    <w:rsid w:val="00305CB0"/>
    <w:rsid w:val="003129D3"/>
    <w:rsid w:val="00317B5E"/>
    <w:rsid w:val="00322267"/>
    <w:rsid w:val="00325515"/>
    <w:rsid w:val="003260B5"/>
    <w:rsid w:val="00327A89"/>
    <w:rsid w:val="0033037C"/>
    <w:rsid w:val="00330A76"/>
    <w:rsid w:val="00345076"/>
    <w:rsid w:val="003452F8"/>
    <w:rsid w:val="00346CA9"/>
    <w:rsid w:val="00350F0F"/>
    <w:rsid w:val="00352209"/>
    <w:rsid w:val="00352C06"/>
    <w:rsid w:val="0036218E"/>
    <w:rsid w:val="00365774"/>
    <w:rsid w:val="003666ED"/>
    <w:rsid w:val="00373E8C"/>
    <w:rsid w:val="00375547"/>
    <w:rsid w:val="00381AF8"/>
    <w:rsid w:val="00383687"/>
    <w:rsid w:val="0038596F"/>
    <w:rsid w:val="0038693E"/>
    <w:rsid w:val="0039190A"/>
    <w:rsid w:val="00394C2A"/>
    <w:rsid w:val="00395FDB"/>
    <w:rsid w:val="003A08DC"/>
    <w:rsid w:val="003A3F87"/>
    <w:rsid w:val="003A3FE6"/>
    <w:rsid w:val="003A4437"/>
    <w:rsid w:val="003A6469"/>
    <w:rsid w:val="003B1717"/>
    <w:rsid w:val="003C26B7"/>
    <w:rsid w:val="003C5E86"/>
    <w:rsid w:val="003C7849"/>
    <w:rsid w:val="003E410D"/>
    <w:rsid w:val="003E4A0A"/>
    <w:rsid w:val="003E511B"/>
    <w:rsid w:val="003F0CC7"/>
    <w:rsid w:val="0040137F"/>
    <w:rsid w:val="00401603"/>
    <w:rsid w:val="004018AA"/>
    <w:rsid w:val="00406334"/>
    <w:rsid w:val="0041190E"/>
    <w:rsid w:val="00420620"/>
    <w:rsid w:val="00420A86"/>
    <w:rsid w:val="0042282B"/>
    <w:rsid w:val="00424F58"/>
    <w:rsid w:val="004278CD"/>
    <w:rsid w:val="0043039D"/>
    <w:rsid w:val="00430D53"/>
    <w:rsid w:val="0043136E"/>
    <w:rsid w:val="00431801"/>
    <w:rsid w:val="004341B2"/>
    <w:rsid w:val="004505BF"/>
    <w:rsid w:val="004533FB"/>
    <w:rsid w:val="00455D72"/>
    <w:rsid w:val="004574A5"/>
    <w:rsid w:val="004612CD"/>
    <w:rsid w:val="0046327C"/>
    <w:rsid w:val="004653DF"/>
    <w:rsid w:val="00465902"/>
    <w:rsid w:val="004659C0"/>
    <w:rsid w:val="00477A7A"/>
    <w:rsid w:val="00484FED"/>
    <w:rsid w:val="00485DAC"/>
    <w:rsid w:val="00487A35"/>
    <w:rsid w:val="0049245F"/>
    <w:rsid w:val="0049390F"/>
    <w:rsid w:val="004951EA"/>
    <w:rsid w:val="004A064E"/>
    <w:rsid w:val="004A4145"/>
    <w:rsid w:val="004A7D38"/>
    <w:rsid w:val="004C0C6D"/>
    <w:rsid w:val="004C237E"/>
    <w:rsid w:val="004C50BF"/>
    <w:rsid w:val="004C5BA5"/>
    <w:rsid w:val="004C64FE"/>
    <w:rsid w:val="004D10DC"/>
    <w:rsid w:val="004D1AA4"/>
    <w:rsid w:val="004D1F53"/>
    <w:rsid w:val="004D549D"/>
    <w:rsid w:val="004D613A"/>
    <w:rsid w:val="004D6F46"/>
    <w:rsid w:val="004D7D84"/>
    <w:rsid w:val="004E0C0A"/>
    <w:rsid w:val="004E205A"/>
    <w:rsid w:val="004E2575"/>
    <w:rsid w:val="004E321B"/>
    <w:rsid w:val="004F03E0"/>
    <w:rsid w:val="004F0EE3"/>
    <w:rsid w:val="004F4000"/>
    <w:rsid w:val="004F7D00"/>
    <w:rsid w:val="00504C12"/>
    <w:rsid w:val="0050539F"/>
    <w:rsid w:val="00507108"/>
    <w:rsid w:val="00510999"/>
    <w:rsid w:val="0051131B"/>
    <w:rsid w:val="005116A0"/>
    <w:rsid w:val="00513E95"/>
    <w:rsid w:val="00515500"/>
    <w:rsid w:val="00516203"/>
    <w:rsid w:val="005169B0"/>
    <w:rsid w:val="0052433B"/>
    <w:rsid w:val="005246D4"/>
    <w:rsid w:val="00524FA5"/>
    <w:rsid w:val="005250C8"/>
    <w:rsid w:val="005252C5"/>
    <w:rsid w:val="0052568F"/>
    <w:rsid w:val="0053323E"/>
    <w:rsid w:val="005439C6"/>
    <w:rsid w:val="00543F3C"/>
    <w:rsid w:val="0054559F"/>
    <w:rsid w:val="00547D8B"/>
    <w:rsid w:val="00552D75"/>
    <w:rsid w:val="00555A1D"/>
    <w:rsid w:val="00556166"/>
    <w:rsid w:val="00571BFB"/>
    <w:rsid w:val="00571FAA"/>
    <w:rsid w:val="005725CD"/>
    <w:rsid w:val="00576889"/>
    <w:rsid w:val="005776D3"/>
    <w:rsid w:val="0058620B"/>
    <w:rsid w:val="00590C7C"/>
    <w:rsid w:val="00592C0D"/>
    <w:rsid w:val="005952F3"/>
    <w:rsid w:val="0059569C"/>
    <w:rsid w:val="00597948"/>
    <w:rsid w:val="005A068C"/>
    <w:rsid w:val="005A0D8D"/>
    <w:rsid w:val="005A32D6"/>
    <w:rsid w:val="005A6547"/>
    <w:rsid w:val="005B1555"/>
    <w:rsid w:val="005B4E98"/>
    <w:rsid w:val="005B61A1"/>
    <w:rsid w:val="005C03EC"/>
    <w:rsid w:val="005C04B2"/>
    <w:rsid w:val="005C1294"/>
    <w:rsid w:val="005C1F7A"/>
    <w:rsid w:val="005D1753"/>
    <w:rsid w:val="005D17AC"/>
    <w:rsid w:val="005D4764"/>
    <w:rsid w:val="005D746E"/>
    <w:rsid w:val="005D795C"/>
    <w:rsid w:val="005E25BE"/>
    <w:rsid w:val="005E2729"/>
    <w:rsid w:val="005E76A4"/>
    <w:rsid w:val="005F0481"/>
    <w:rsid w:val="005F1FF3"/>
    <w:rsid w:val="005F2663"/>
    <w:rsid w:val="00602404"/>
    <w:rsid w:val="006143B1"/>
    <w:rsid w:val="006167E0"/>
    <w:rsid w:val="006201AD"/>
    <w:rsid w:val="006255FF"/>
    <w:rsid w:val="00626B5A"/>
    <w:rsid w:val="00627059"/>
    <w:rsid w:val="006316C7"/>
    <w:rsid w:val="006337E9"/>
    <w:rsid w:val="006369D3"/>
    <w:rsid w:val="00637EB2"/>
    <w:rsid w:val="00644B09"/>
    <w:rsid w:val="00644DCB"/>
    <w:rsid w:val="0064538C"/>
    <w:rsid w:val="006527DF"/>
    <w:rsid w:val="00654549"/>
    <w:rsid w:val="00663F35"/>
    <w:rsid w:val="006712D0"/>
    <w:rsid w:val="0067297B"/>
    <w:rsid w:val="006757F5"/>
    <w:rsid w:val="00675B02"/>
    <w:rsid w:val="00682E96"/>
    <w:rsid w:val="00683ECD"/>
    <w:rsid w:val="00684A87"/>
    <w:rsid w:val="00685313"/>
    <w:rsid w:val="006874AD"/>
    <w:rsid w:val="006911A1"/>
    <w:rsid w:val="00692015"/>
    <w:rsid w:val="006978F4"/>
    <w:rsid w:val="006A2828"/>
    <w:rsid w:val="006A7EFF"/>
    <w:rsid w:val="006B1AE3"/>
    <w:rsid w:val="006B29CC"/>
    <w:rsid w:val="006B3288"/>
    <w:rsid w:val="006B51EC"/>
    <w:rsid w:val="006B71A4"/>
    <w:rsid w:val="006C0CA7"/>
    <w:rsid w:val="006C0D51"/>
    <w:rsid w:val="006C139A"/>
    <w:rsid w:val="006C314C"/>
    <w:rsid w:val="006C4201"/>
    <w:rsid w:val="006C6CF2"/>
    <w:rsid w:val="006D0378"/>
    <w:rsid w:val="006D0F73"/>
    <w:rsid w:val="006F4CD1"/>
    <w:rsid w:val="006F4EB4"/>
    <w:rsid w:val="00707ABA"/>
    <w:rsid w:val="00707FAC"/>
    <w:rsid w:val="0071097E"/>
    <w:rsid w:val="00721ADA"/>
    <w:rsid w:val="0072547A"/>
    <w:rsid w:val="00740C25"/>
    <w:rsid w:val="00755E51"/>
    <w:rsid w:val="00756FE6"/>
    <w:rsid w:val="007579F0"/>
    <w:rsid w:val="0076131E"/>
    <w:rsid w:val="007615D9"/>
    <w:rsid w:val="007621FC"/>
    <w:rsid w:val="00765FEA"/>
    <w:rsid w:val="00767F01"/>
    <w:rsid w:val="00783D27"/>
    <w:rsid w:val="0078609A"/>
    <w:rsid w:val="00791C21"/>
    <w:rsid w:val="007929D4"/>
    <w:rsid w:val="00794A9E"/>
    <w:rsid w:val="007A3E54"/>
    <w:rsid w:val="007B3356"/>
    <w:rsid w:val="007B3F4D"/>
    <w:rsid w:val="007B7806"/>
    <w:rsid w:val="007D0406"/>
    <w:rsid w:val="007D1150"/>
    <w:rsid w:val="007D7ECA"/>
    <w:rsid w:val="007F114B"/>
    <w:rsid w:val="007F6289"/>
    <w:rsid w:val="0080713E"/>
    <w:rsid w:val="00807C6E"/>
    <w:rsid w:val="008116F0"/>
    <w:rsid w:val="0081408F"/>
    <w:rsid w:val="00816FBB"/>
    <w:rsid w:val="008232BD"/>
    <w:rsid w:val="00825339"/>
    <w:rsid w:val="0083185F"/>
    <w:rsid w:val="0084272A"/>
    <w:rsid w:val="00847760"/>
    <w:rsid w:val="00870D14"/>
    <w:rsid w:val="0088197D"/>
    <w:rsid w:val="00883ACE"/>
    <w:rsid w:val="00886A21"/>
    <w:rsid w:val="00891E1B"/>
    <w:rsid w:val="008937AE"/>
    <w:rsid w:val="008A63EE"/>
    <w:rsid w:val="008B4DF0"/>
    <w:rsid w:val="008C4E13"/>
    <w:rsid w:val="008C73BB"/>
    <w:rsid w:val="008D0EBF"/>
    <w:rsid w:val="008D2A81"/>
    <w:rsid w:val="008D6A62"/>
    <w:rsid w:val="008E15D2"/>
    <w:rsid w:val="008F2DD0"/>
    <w:rsid w:val="008F5B5D"/>
    <w:rsid w:val="00904B1B"/>
    <w:rsid w:val="0091077B"/>
    <w:rsid w:val="00910815"/>
    <w:rsid w:val="00912027"/>
    <w:rsid w:val="00920CA9"/>
    <w:rsid w:val="00922B29"/>
    <w:rsid w:val="00922E8A"/>
    <w:rsid w:val="0092431F"/>
    <w:rsid w:val="00925A79"/>
    <w:rsid w:val="00933BDC"/>
    <w:rsid w:val="00936868"/>
    <w:rsid w:val="0093751F"/>
    <w:rsid w:val="009416AD"/>
    <w:rsid w:val="009433E7"/>
    <w:rsid w:val="0094353D"/>
    <w:rsid w:val="009452D2"/>
    <w:rsid w:val="00947B6E"/>
    <w:rsid w:val="00957A1D"/>
    <w:rsid w:val="00960FF2"/>
    <w:rsid w:val="00964ED1"/>
    <w:rsid w:val="00971E01"/>
    <w:rsid w:val="00974733"/>
    <w:rsid w:val="0098117A"/>
    <w:rsid w:val="0099064E"/>
    <w:rsid w:val="00991D3F"/>
    <w:rsid w:val="009949B9"/>
    <w:rsid w:val="00995D81"/>
    <w:rsid w:val="009A1D73"/>
    <w:rsid w:val="009B7711"/>
    <w:rsid w:val="009C23D9"/>
    <w:rsid w:val="009C59C0"/>
    <w:rsid w:val="009D3224"/>
    <w:rsid w:val="009D3595"/>
    <w:rsid w:val="009D4053"/>
    <w:rsid w:val="009D4BD7"/>
    <w:rsid w:val="009E24BE"/>
    <w:rsid w:val="009E388B"/>
    <w:rsid w:val="009E78FA"/>
    <w:rsid w:val="009F0B3A"/>
    <w:rsid w:val="009F1154"/>
    <w:rsid w:val="009F6B60"/>
    <w:rsid w:val="00A03150"/>
    <w:rsid w:val="00A065DC"/>
    <w:rsid w:val="00A133FB"/>
    <w:rsid w:val="00A1611F"/>
    <w:rsid w:val="00A17987"/>
    <w:rsid w:val="00A21E8A"/>
    <w:rsid w:val="00A35CE5"/>
    <w:rsid w:val="00A44732"/>
    <w:rsid w:val="00A44B64"/>
    <w:rsid w:val="00A5202D"/>
    <w:rsid w:val="00A54BD7"/>
    <w:rsid w:val="00A56E35"/>
    <w:rsid w:val="00A60174"/>
    <w:rsid w:val="00A6196B"/>
    <w:rsid w:val="00A62D83"/>
    <w:rsid w:val="00A646A0"/>
    <w:rsid w:val="00A66DC4"/>
    <w:rsid w:val="00A707B9"/>
    <w:rsid w:val="00A77C38"/>
    <w:rsid w:val="00A80E5A"/>
    <w:rsid w:val="00A80E97"/>
    <w:rsid w:val="00A83293"/>
    <w:rsid w:val="00A9051A"/>
    <w:rsid w:val="00A915BF"/>
    <w:rsid w:val="00A95357"/>
    <w:rsid w:val="00AA20B7"/>
    <w:rsid w:val="00AA64B8"/>
    <w:rsid w:val="00AB2A80"/>
    <w:rsid w:val="00AB407B"/>
    <w:rsid w:val="00AB7C86"/>
    <w:rsid w:val="00AC528C"/>
    <w:rsid w:val="00AC536F"/>
    <w:rsid w:val="00AD2CD4"/>
    <w:rsid w:val="00AD2D0F"/>
    <w:rsid w:val="00AD33E2"/>
    <w:rsid w:val="00AE064D"/>
    <w:rsid w:val="00AE3504"/>
    <w:rsid w:val="00AE47C6"/>
    <w:rsid w:val="00AE4B5C"/>
    <w:rsid w:val="00AF3B27"/>
    <w:rsid w:val="00B017E4"/>
    <w:rsid w:val="00B0232A"/>
    <w:rsid w:val="00B1064E"/>
    <w:rsid w:val="00B15CAC"/>
    <w:rsid w:val="00B247BD"/>
    <w:rsid w:val="00B24C82"/>
    <w:rsid w:val="00B26AE6"/>
    <w:rsid w:val="00B324A7"/>
    <w:rsid w:val="00B345CA"/>
    <w:rsid w:val="00B510AC"/>
    <w:rsid w:val="00B559F2"/>
    <w:rsid w:val="00B560BF"/>
    <w:rsid w:val="00B636D7"/>
    <w:rsid w:val="00B72186"/>
    <w:rsid w:val="00B74B0B"/>
    <w:rsid w:val="00B77B51"/>
    <w:rsid w:val="00B80452"/>
    <w:rsid w:val="00B8342C"/>
    <w:rsid w:val="00B84F5B"/>
    <w:rsid w:val="00B85DE8"/>
    <w:rsid w:val="00B86AEF"/>
    <w:rsid w:val="00B9057B"/>
    <w:rsid w:val="00B93CE5"/>
    <w:rsid w:val="00B97A8F"/>
    <w:rsid w:val="00BA0DEB"/>
    <w:rsid w:val="00BB31E4"/>
    <w:rsid w:val="00BB5F99"/>
    <w:rsid w:val="00BB7F2D"/>
    <w:rsid w:val="00BC3DDA"/>
    <w:rsid w:val="00BC426F"/>
    <w:rsid w:val="00BD02FC"/>
    <w:rsid w:val="00BD4356"/>
    <w:rsid w:val="00BD5801"/>
    <w:rsid w:val="00BE36D2"/>
    <w:rsid w:val="00BE4EB3"/>
    <w:rsid w:val="00BF19FB"/>
    <w:rsid w:val="00BF437D"/>
    <w:rsid w:val="00BF4812"/>
    <w:rsid w:val="00C169F4"/>
    <w:rsid w:val="00C22124"/>
    <w:rsid w:val="00C24585"/>
    <w:rsid w:val="00C27F21"/>
    <w:rsid w:val="00C44285"/>
    <w:rsid w:val="00C47DD4"/>
    <w:rsid w:val="00C576F3"/>
    <w:rsid w:val="00C57F0C"/>
    <w:rsid w:val="00C64C74"/>
    <w:rsid w:val="00C675A8"/>
    <w:rsid w:val="00C727FB"/>
    <w:rsid w:val="00C729AF"/>
    <w:rsid w:val="00C744F5"/>
    <w:rsid w:val="00C759BC"/>
    <w:rsid w:val="00C86E9C"/>
    <w:rsid w:val="00C8753F"/>
    <w:rsid w:val="00C97345"/>
    <w:rsid w:val="00CA0190"/>
    <w:rsid w:val="00CA04B9"/>
    <w:rsid w:val="00CA180E"/>
    <w:rsid w:val="00CA185A"/>
    <w:rsid w:val="00CA40C4"/>
    <w:rsid w:val="00CA6CD6"/>
    <w:rsid w:val="00CB1789"/>
    <w:rsid w:val="00CB681D"/>
    <w:rsid w:val="00CB6DAD"/>
    <w:rsid w:val="00CC0A79"/>
    <w:rsid w:val="00CC1BA2"/>
    <w:rsid w:val="00CC2F50"/>
    <w:rsid w:val="00CD649C"/>
    <w:rsid w:val="00CD6897"/>
    <w:rsid w:val="00CD6982"/>
    <w:rsid w:val="00CD7D2A"/>
    <w:rsid w:val="00CE011B"/>
    <w:rsid w:val="00CE3D2C"/>
    <w:rsid w:val="00D0363B"/>
    <w:rsid w:val="00D07A5D"/>
    <w:rsid w:val="00D10080"/>
    <w:rsid w:val="00D11D0E"/>
    <w:rsid w:val="00D142EC"/>
    <w:rsid w:val="00D15C86"/>
    <w:rsid w:val="00D17EAA"/>
    <w:rsid w:val="00D31429"/>
    <w:rsid w:val="00D35BE2"/>
    <w:rsid w:val="00D35FDF"/>
    <w:rsid w:val="00D36378"/>
    <w:rsid w:val="00D52B07"/>
    <w:rsid w:val="00D53C41"/>
    <w:rsid w:val="00D53F26"/>
    <w:rsid w:val="00D6143C"/>
    <w:rsid w:val="00D668EF"/>
    <w:rsid w:val="00D70F79"/>
    <w:rsid w:val="00D7267E"/>
    <w:rsid w:val="00D7395A"/>
    <w:rsid w:val="00D757D3"/>
    <w:rsid w:val="00D77008"/>
    <w:rsid w:val="00D82E44"/>
    <w:rsid w:val="00D840A6"/>
    <w:rsid w:val="00D86F0E"/>
    <w:rsid w:val="00D95589"/>
    <w:rsid w:val="00DA06F5"/>
    <w:rsid w:val="00DA320E"/>
    <w:rsid w:val="00DA69F9"/>
    <w:rsid w:val="00DB0350"/>
    <w:rsid w:val="00DB367B"/>
    <w:rsid w:val="00DB5639"/>
    <w:rsid w:val="00DC3518"/>
    <w:rsid w:val="00DC4747"/>
    <w:rsid w:val="00DD1F61"/>
    <w:rsid w:val="00DD3576"/>
    <w:rsid w:val="00DE2763"/>
    <w:rsid w:val="00DE395C"/>
    <w:rsid w:val="00DF0355"/>
    <w:rsid w:val="00DF131B"/>
    <w:rsid w:val="00DF7C43"/>
    <w:rsid w:val="00E0394C"/>
    <w:rsid w:val="00E135DA"/>
    <w:rsid w:val="00E146AF"/>
    <w:rsid w:val="00E15F06"/>
    <w:rsid w:val="00E16B1C"/>
    <w:rsid w:val="00E25363"/>
    <w:rsid w:val="00E2541C"/>
    <w:rsid w:val="00E33B60"/>
    <w:rsid w:val="00E34512"/>
    <w:rsid w:val="00E35189"/>
    <w:rsid w:val="00E36AFB"/>
    <w:rsid w:val="00E4121F"/>
    <w:rsid w:val="00E42EFD"/>
    <w:rsid w:val="00E43E91"/>
    <w:rsid w:val="00E45C97"/>
    <w:rsid w:val="00E45F09"/>
    <w:rsid w:val="00E55B3B"/>
    <w:rsid w:val="00E56C35"/>
    <w:rsid w:val="00E56F5A"/>
    <w:rsid w:val="00E57476"/>
    <w:rsid w:val="00E62D13"/>
    <w:rsid w:val="00E664A0"/>
    <w:rsid w:val="00E712EB"/>
    <w:rsid w:val="00E71C41"/>
    <w:rsid w:val="00E748F2"/>
    <w:rsid w:val="00E76031"/>
    <w:rsid w:val="00E7654E"/>
    <w:rsid w:val="00E841FF"/>
    <w:rsid w:val="00E848EF"/>
    <w:rsid w:val="00E877A0"/>
    <w:rsid w:val="00E87833"/>
    <w:rsid w:val="00EA2DB1"/>
    <w:rsid w:val="00EA2E48"/>
    <w:rsid w:val="00EB29DB"/>
    <w:rsid w:val="00EB34A4"/>
    <w:rsid w:val="00EB3592"/>
    <w:rsid w:val="00EB3885"/>
    <w:rsid w:val="00EC6460"/>
    <w:rsid w:val="00EC7551"/>
    <w:rsid w:val="00ED4D24"/>
    <w:rsid w:val="00ED5CA1"/>
    <w:rsid w:val="00EE0206"/>
    <w:rsid w:val="00EE308B"/>
    <w:rsid w:val="00EE6964"/>
    <w:rsid w:val="00EF0100"/>
    <w:rsid w:val="00EF08BD"/>
    <w:rsid w:val="00F0311D"/>
    <w:rsid w:val="00F03B95"/>
    <w:rsid w:val="00F14232"/>
    <w:rsid w:val="00F17F6E"/>
    <w:rsid w:val="00F22D9F"/>
    <w:rsid w:val="00F24793"/>
    <w:rsid w:val="00F31D82"/>
    <w:rsid w:val="00F32936"/>
    <w:rsid w:val="00F346B9"/>
    <w:rsid w:val="00F36082"/>
    <w:rsid w:val="00F376AF"/>
    <w:rsid w:val="00F4237F"/>
    <w:rsid w:val="00F516C9"/>
    <w:rsid w:val="00F559BA"/>
    <w:rsid w:val="00F608A6"/>
    <w:rsid w:val="00F62E47"/>
    <w:rsid w:val="00F637A4"/>
    <w:rsid w:val="00F6462D"/>
    <w:rsid w:val="00F64E15"/>
    <w:rsid w:val="00F662F1"/>
    <w:rsid w:val="00F66B3F"/>
    <w:rsid w:val="00F66C4A"/>
    <w:rsid w:val="00F67751"/>
    <w:rsid w:val="00F72653"/>
    <w:rsid w:val="00F80999"/>
    <w:rsid w:val="00F8667E"/>
    <w:rsid w:val="00F90B89"/>
    <w:rsid w:val="00F939D9"/>
    <w:rsid w:val="00FA3D13"/>
    <w:rsid w:val="00FA7531"/>
    <w:rsid w:val="00FB120A"/>
    <w:rsid w:val="00FC0594"/>
    <w:rsid w:val="00FC0863"/>
    <w:rsid w:val="00FC26A3"/>
    <w:rsid w:val="00FC6FD9"/>
    <w:rsid w:val="00FD4A2E"/>
    <w:rsid w:val="00FD5F5C"/>
    <w:rsid w:val="00FD7868"/>
    <w:rsid w:val="00FE2EDD"/>
    <w:rsid w:val="00FE5EA7"/>
    <w:rsid w:val="00FF6FAE"/>
    <w:rsid w:val="00FF7125"/>
    <w:rsid w:val="015D6AAA"/>
    <w:rsid w:val="1FE6CDEB"/>
    <w:rsid w:val="21829E4C"/>
    <w:rsid w:val="333C7FFD"/>
    <w:rsid w:val="3FDEEC86"/>
    <w:rsid w:val="42C6EF81"/>
    <w:rsid w:val="444AEA21"/>
    <w:rsid w:val="709D7486"/>
    <w:rsid w:val="75E116E8"/>
    <w:rsid w:val="7607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223CFA"/>
  <w15:chartTrackingRefBased/>
  <w15:docId w15:val="{C8E2E185-C322-42EA-A099-B8EED8F3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CC"/>
    <w:rPr>
      <w:rFonts w:ascii="Times New Roman" w:eastAsia="Times New Roman" w:hAnsi="Times New Roman"/>
      <w:lang w:val="en-AU" w:eastAsia="zh-CN"/>
    </w:rPr>
  </w:style>
  <w:style w:type="paragraph" w:styleId="Heading2">
    <w:name w:val="heading 2"/>
    <w:basedOn w:val="Normal"/>
    <w:next w:val="Normal"/>
    <w:link w:val="Heading2Char"/>
    <w:qFormat/>
    <w:rsid w:val="006B29CC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B29CC"/>
    <w:rPr>
      <w:rFonts w:ascii="Times New Roman" w:eastAsia="Times New Roman" w:hAnsi="Times New Roman" w:cs="Times New Roman"/>
      <w:b/>
      <w:bCs/>
      <w:sz w:val="20"/>
      <w:szCs w:val="20"/>
      <w:lang w:val="en-AU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1D"/>
    <w:rPr>
      <w:rFonts w:ascii="Tahoma" w:eastAsia="Times New Roman" w:hAnsi="Tahoma" w:cs="Tahoma"/>
      <w:sz w:val="16"/>
      <w:szCs w:val="16"/>
      <w:lang w:val="en-AU" w:eastAsia="zh-CN"/>
    </w:rPr>
  </w:style>
  <w:style w:type="character" w:styleId="CommentReference">
    <w:name w:val="annotation reference"/>
    <w:uiPriority w:val="99"/>
    <w:semiHidden/>
    <w:unhideWhenUsed/>
    <w:rsid w:val="00957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7A1D"/>
  </w:style>
  <w:style w:type="character" w:customStyle="1" w:styleId="CommentTextChar">
    <w:name w:val="Comment Text Char"/>
    <w:link w:val="CommentText"/>
    <w:uiPriority w:val="99"/>
    <w:rsid w:val="00957A1D"/>
    <w:rPr>
      <w:rFonts w:ascii="Times New Roman" w:eastAsia="Times New Roman" w:hAnsi="Times New Roman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A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7A1D"/>
    <w:rPr>
      <w:rFonts w:ascii="Times New Roman" w:eastAsia="Times New Roman" w:hAnsi="Times New Roman"/>
      <w:b/>
      <w:bCs/>
      <w:lang w:val="en-AU" w:eastAsia="zh-CN"/>
    </w:rPr>
  </w:style>
  <w:style w:type="paragraph" w:styleId="Header">
    <w:name w:val="header"/>
    <w:basedOn w:val="Normal"/>
    <w:link w:val="HeaderChar"/>
    <w:uiPriority w:val="99"/>
    <w:unhideWhenUsed/>
    <w:rsid w:val="00BE36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E36D2"/>
    <w:rPr>
      <w:rFonts w:ascii="Times New Roman" w:eastAsia="Times New Roman" w:hAnsi="Times New Roman"/>
      <w:lang w:val="en-AU" w:eastAsia="zh-CN"/>
    </w:rPr>
  </w:style>
  <w:style w:type="paragraph" w:styleId="Footer">
    <w:name w:val="footer"/>
    <w:basedOn w:val="Normal"/>
    <w:link w:val="FooterChar"/>
    <w:uiPriority w:val="99"/>
    <w:unhideWhenUsed/>
    <w:rsid w:val="00BE36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36D2"/>
    <w:rPr>
      <w:rFonts w:ascii="Times New Roman" w:eastAsia="Times New Roman" w:hAnsi="Times New Roman"/>
      <w:lang w:val="en-AU" w:eastAsia="zh-CN"/>
    </w:rPr>
  </w:style>
  <w:style w:type="paragraph" w:styleId="ListParagraph">
    <w:name w:val="List Paragraph"/>
    <w:basedOn w:val="Normal"/>
    <w:uiPriority w:val="34"/>
    <w:qFormat/>
    <w:rsid w:val="00D955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paragraph" w:styleId="BodyText">
    <w:name w:val="Body Text"/>
    <w:basedOn w:val="Normal"/>
    <w:link w:val="BodyTextChar"/>
    <w:rsid w:val="00A03150"/>
    <w:pPr>
      <w:jc w:val="center"/>
    </w:pPr>
    <w:rPr>
      <w:b/>
      <w:b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A03150"/>
    <w:rPr>
      <w:rFonts w:ascii="Times New Roman" w:eastAsia="Times New Roman" w:hAnsi="Times New Roma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3452F8"/>
    <w:rPr>
      <w:rFonts w:ascii="Times New Roman" w:eastAsia="Times New Roman" w:hAnsi="Times New Roman"/>
      <w:lang w:val="en-AU" w:eastAsia="zh-CN"/>
    </w:rPr>
  </w:style>
  <w:style w:type="character" w:customStyle="1" w:styleId="normaltextrun">
    <w:name w:val="normaltextrun"/>
    <w:basedOn w:val="DefaultParagraphFont"/>
    <w:rsid w:val="00E35189"/>
  </w:style>
  <w:style w:type="paragraph" w:styleId="NoSpacing">
    <w:name w:val="No Spacing"/>
    <w:uiPriority w:val="1"/>
    <w:qFormat/>
    <w:rsid w:val="00346CA9"/>
    <w:rPr>
      <w:rFonts w:ascii="Times New Roman" w:eastAsia="Times New Roman" w:hAnsi="Times New Roman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DF5464CC32649AE70FCABD9BB33E3" ma:contentTypeVersion="5" ma:contentTypeDescription="Create a new document." ma:contentTypeScope="" ma:versionID="e38f88b0d54d6accf3e7696efd520d19">
  <xsd:schema xmlns:xsd="http://www.w3.org/2001/XMLSchema" xmlns:xs="http://www.w3.org/2001/XMLSchema" xmlns:p="http://schemas.microsoft.com/office/2006/metadata/properties" xmlns:ns2="c9b06394-ceee-45d0-9896-f0874454703f" xmlns:ns3="454fc6d4-c6dd-4062-afd8-b96316111305" targetNamespace="http://schemas.microsoft.com/office/2006/metadata/properties" ma:root="true" ma:fieldsID="d7ae8134476e3375ce34704a7588cb79" ns2:_="" ns3:_="">
    <xsd:import namespace="c9b06394-ceee-45d0-9896-f0874454703f"/>
    <xsd:import namespace="454fc6d4-c6dd-4062-afd8-b96316111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06394-ceee-45d0-9896-f08744547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c6d4-c6dd-4062-afd8-b96316111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4fc6d4-c6dd-4062-afd8-b96316111305">
      <UserInfo>
        <DisplayName>Deepa Victor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89F30-71B0-471D-B027-67E72FE1B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06394-ceee-45d0-9896-f0874454703f"/>
    <ds:schemaRef ds:uri="454fc6d4-c6dd-4062-afd8-b96316111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8FD2E-7BAD-4AC6-B8D0-9F4DEFCBD99F}">
  <ds:schemaRefs>
    <ds:schemaRef ds:uri="http://schemas.microsoft.com/office/2006/metadata/properties"/>
    <ds:schemaRef ds:uri="http://schemas.microsoft.com/office/infopath/2007/PartnerControls"/>
    <ds:schemaRef ds:uri="454fc6d4-c6dd-4062-afd8-b96316111305"/>
  </ds:schemaRefs>
</ds:datastoreItem>
</file>

<file path=customXml/itemProps3.xml><?xml version="1.0" encoding="utf-8"?>
<ds:datastoreItem xmlns:ds="http://schemas.openxmlformats.org/officeDocument/2006/customXml" ds:itemID="{03C3F6CB-ED84-481F-9B46-9D15C0914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MSF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Lenglet</dc:creator>
  <cp:keywords/>
  <dc:description>Author Effective = "" Author Revision = ""</dc:description>
  <cp:lastModifiedBy>Peter Arko</cp:lastModifiedBy>
  <cp:revision>212</cp:revision>
  <cp:lastPrinted>2017-07-19T14:16:00Z</cp:lastPrinted>
  <dcterms:created xsi:type="dcterms:W3CDTF">2023-06-14T17:57:00Z</dcterms:created>
  <dcterms:modified xsi:type="dcterms:W3CDTF">2023-08-31T07:44:00Z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0x010100C08DF5464CC32649AE70FCABD9BB33E3</vt:lpwstr>
  </property>
  <property fmtid="{D5CDD505-2E9C-101B-9397-08002B2CF9AE}" pid="3" name="TaxKeyword">
    <vt:lpwstr/>
  </property>
  <property fmtid="{D5CDD505-2E9C-101B-9397-08002B2CF9AE}" pid="4" name="OCA_Mission">
    <vt:lpwstr/>
  </property>
  <property fmtid="{D5CDD505-2E9C-101B-9397-08002B2CF9AE}" pid="5" name="OCA_Entity">
    <vt:lpwstr>3;#OCA|d4e8857b-9887-47cf-8042-cc7cc2e37eb0</vt:lpwstr>
  </property>
  <property fmtid="{D5CDD505-2E9C-101B-9397-08002B2CF9AE}" pid="6" name="MediaServiceImageTags">
    <vt:lpwstr/>
  </property>
  <property fmtid="{D5CDD505-2E9C-101B-9397-08002B2CF9AE}" pid="7" name="OCA_Department">
    <vt:lpwstr>2;#HR|d106fc07-5f11-43ca-995f-6aae1eb6a5da</vt:lpwstr>
  </property>
  <property fmtid="{D5CDD505-2E9C-101B-9397-08002B2CF9AE}" pid="8" name="lcf76f155ced4ddcb4097134ff3c332f">
    <vt:lpwstr/>
  </property>
  <property fmtid="{D5CDD505-2E9C-101B-9397-08002B2CF9AE}" pid="9" name="OCA_Country">
    <vt:lpwstr/>
  </property>
  <property fmtid="{D5CDD505-2E9C-101B-9397-08002B2CF9AE}" pid="10" name="OCA_DocType">
    <vt:lpwstr/>
  </property>
  <property fmtid="{D5CDD505-2E9C-101B-9397-08002B2CF9AE}" pid="11" name="OCA_Audience">
    <vt:lpwstr/>
  </property>
  <property fmtid="{D5CDD505-2E9C-101B-9397-08002B2CF9AE}" pid="12" name="OCA_Project">
    <vt:lpwstr/>
  </property>
  <property fmtid="{D5CDD505-2E9C-101B-9397-08002B2CF9AE}" pid="13" name="OCA_MSFEntity">
    <vt:lpwstr>1;#Operational Centre Amsterdam|c1cea462-cc28-4c38-bab9-3ca4a912d8a4</vt:lpwstr>
  </property>
  <property fmtid="{D5CDD505-2E9C-101B-9397-08002B2CF9AE}" pid="14" name="Topic_Area">
    <vt:lpwstr/>
  </property>
  <property fmtid="{D5CDD505-2E9C-101B-9397-08002B2CF9AE}" pid="15" name="_dlc_DocId">
    <vt:lpwstr>WNJJHTENJUA5-488185465-82607</vt:lpwstr>
  </property>
  <property fmtid="{D5CDD505-2E9C-101B-9397-08002B2CF9AE}" pid="16" name="_dlc_DocIdItemGuid">
    <vt:lpwstr>6301a9f5-f599-4b79-84db-06b5322c8c52</vt:lpwstr>
  </property>
  <property fmtid="{D5CDD505-2E9C-101B-9397-08002B2CF9AE}" pid="17" name="_dlc_DocIdUrl">
    <vt:lpwstr>https://msfintl.sharepoint.com/sites/grp-oca-dept-hr/_layouts/15/DocIdRedir.aspx?ID=WNJJHTENJUA5-488185465-82607, WNJJHTENJUA5-488185465-82607</vt:lpwstr>
  </property>
</Properties>
</file>